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1FA67" w14:textId="1DC03026" w:rsidR="00045FB1" w:rsidRPr="00045FB1" w:rsidRDefault="00045FB1" w:rsidP="00045FB1">
      <w:pPr>
        <w:spacing w:after="0" w:line="240" w:lineRule="auto"/>
        <w:ind w:left="1701"/>
        <w:jc w:val="center"/>
        <w:rPr>
          <w:rFonts w:ascii="Times New Roman" w:eastAsia="Times New Roman" w:hAnsi="Times New Roman" w:cs="Times New Roman"/>
          <w:color w:val="44546A"/>
          <w:sz w:val="24"/>
          <w:szCs w:val="24"/>
        </w:rPr>
      </w:pPr>
      <w:r>
        <w:rPr>
          <w:rFonts w:ascii="Palatino" w:eastAsia="Times New Roman" w:hAnsi="Palatino" w:cs="Times New Roman"/>
          <w:b/>
          <w:noProof/>
          <w:color w:val="44546A"/>
          <w:sz w:val="32"/>
          <w:szCs w:val="24"/>
          <w:lang w:eastAsia="en-AU"/>
        </w:rPr>
        <w:drawing>
          <wp:anchor distT="0" distB="0" distL="114300" distR="114300" simplePos="0" relativeHeight="251658240" behindDoc="0" locked="0" layoutInCell="1" allowOverlap="1" wp14:anchorId="1FDE2FCA" wp14:editId="11524909">
            <wp:simplePos x="0" y="0"/>
            <wp:positionH relativeFrom="margin">
              <wp:align>left</wp:align>
            </wp:positionH>
            <wp:positionV relativeFrom="paragraph">
              <wp:posOffset>0</wp:posOffset>
            </wp:positionV>
            <wp:extent cx="1314450" cy="953135"/>
            <wp:effectExtent l="0" t="0" r="0" b="0"/>
            <wp:wrapSquare wrapText="bothSides"/>
            <wp:docPr id="15" name="Picture 15" descr="M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FB1">
        <w:rPr>
          <w:rFonts w:ascii="Palatino" w:eastAsia="Times New Roman" w:hAnsi="Palatino" w:cs="Times New Roman"/>
          <w:b/>
          <w:color w:val="44546A"/>
          <w:sz w:val="32"/>
          <w:szCs w:val="24"/>
          <w:lang w:val="en-US"/>
        </w:rPr>
        <w:t>Marine Teachers’ Association of New South Wales Inc</w:t>
      </w:r>
      <w:r w:rsidRPr="00045FB1">
        <w:rPr>
          <w:rFonts w:ascii="Palatino" w:eastAsia="Times New Roman" w:hAnsi="Palatino" w:cs="Times New Roman"/>
          <w:color w:val="44546A"/>
          <w:sz w:val="24"/>
          <w:szCs w:val="24"/>
          <w:lang w:val="en-US"/>
        </w:rPr>
        <w:t xml:space="preserve"> </w:t>
      </w:r>
    </w:p>
    <w:p w14:paraId="00D00010" w14:textId="77777777" w:rsidR="00045FB1" w:rsidRPr="00045FB1" w:rsidRDefault="00045FB1" w:rsidP="00045FB1">
      <w:pPr>
        <w:spacing w:after="0" w:line="240" w:lineRule="auto"/>
        <w:ind w:left="1701"/>
        <w:jc w:val="center"/>
        <w:rPr>
          <w:rFonts w:ascii="Times New Roman" w:eastAsia="Times New Roman" w:hAnsi="Times New Roman" w:cs="Times New Roman"/>
          <w:color w:val="2E74B5"/>
          <w:sz w:val="24"/>
          <w:szCs w:val="24"/>
        </w:rPr>
      </w:pPr>
      <w:r w:rsidRPr="00045FB1">
        <w:rPr>
          <w:rFonts w:ascii="Times New Roman" w:eastAsia="Times New Roman" w:hAnsi="Times New Roman" w:cs="Times New Roman"/>
          <w:color w:val="2E74B5"/>
          <w:sz w:val="24"/>
          <w:szCs w:val="24"/>
        </w:rPr>
        <w:t>Menai High School, 40 Gerald Rd, Illawong, NSW, 2234</w:t>
      </w:r>
    </w:p>
    <w:p w14:paraId="469F1398" w14:textId="3E7EB3B0" w:rsidR="00045FB1" w:rsidRPr="00045FB1" w:rsidRDefault="00045FB1" w:rsidP="00045FB1">
      <w:pPr>
        <w:spacing w:after="0" w:line="240" w:lineRule="auto"/>
        <w:ind w:left="1701"/>
        <w:jc w:val="center"/>
        <w:rPr>
          <w:rFonts w:ascii="Times New Roman" w:eastAsia="Times New Roman" w:hAnsi="Times New Roman" w:cs="Times New Roman"/>
          <w:color w:val="2E74B5"/>
          <w:sz w:val="24"/>
          <w:szCs w:val="24"/>
        </w:rPr>
      </w:pPr>
      <w:r w:rsidRPr="00045FB1">
        <w:rPr>
          <w:rFonts w:ascii="Times New Roman" w:eastAsia="Times New Roman" w:hAnsi="Times New Roman" w:cs="Times New Roman"/>
          <w:color w:val="2E74B5"/>
          <w:sz w:val="24"/>
          <w:szCs w:val="24"/>
        </w:rPr>
        <w:t xml:space="preserve">Phone: 95437000        Fax: 95435513 </w:t>
      </w:r>
    </w:p>
    <w:p w14:paraId="5FBF8762" w14:textId="77777777" w:rsidR="00045FB1" w:rsidRPr="00045FB1" w:rsidRDefault="00045FB1" w:rsidP="00045FB1">
      <w:pPr>
        <w:spacing w:after="0" w:line="240" w:lineRule="auto"/>
        <w:ind w:left="1701"/>
        <w:jc w:val="center"/>
        <w:rPr>
          <w:rFonts w:ascii="Times New Roman" w:eastAsia="Times New Roman" w:hAnsi="Times New Roman" w:cs="Times New Roman"/>
          <w:color w:val="2E74B5"/>
          <w:sz w:val="24"/>
          <w:szCs w:val="24"/>
        </w:rPr>
      </w:pPr>
      <w:r w:rsidRPr="00045FB1">
        <w:rPr>
          <w:rFonts w:ascii="Times New Roman" w:eastAsia="Times New Roman" w:hAnsi="Times New Roman" w:cs="Times New Roman"/>
          <w:color w:val="2E74B5"/>
          <w:sz w:val="24"/>
          <w:szCs w:val="24"/>
        </w:rPr>
        <w:t>ABN 55-006-815-223</w:t>
      </w:r>
    </w:p>
    <w:p w14:paraId="01AF685A" w14:textId="12525EAB" w:rsidR="003014A3" w:rsidRDefault="003014A3" w:rsidP="003014A3"/>
    <w:p w14:paraId="33ABC4CC" w14:textId="501F1723" w:rsidR="00A243E3" w:rsidRDefault="00A243E3" w:rsidP="00045FB1">
      <w:pPr>
        <w:spacing w:after="0" w:line="240" w:lineRule="auto"/>
        <w:jc w:val="center"/>
        <w:rPr>
          <w:rFonts w:ascii="Arial" w:hAnsi="Arial" w:cs="Arial"/>
          <w:i/>
          <w:color w:val="2E74B5"/>
          <w:sz w:val="8"/>
          <w:szCs w:val="20"/>
        </w:rPr>
      </w:pPr>
    </w:p>
    <w:p w14:paraId="26815E5F" w14:textId="01A46FF0" w:rsidR="00A05527" w:rsidRPr="00620276" w:rsidRDefault="00A05527" w:rsidP="00A05527">
      <w:pPr>
        <w:jc w:val="center"/>
        <w:rPr>
          <w:b/>
          <w:sz w:val="36"/>
          <w:szCs w:val="32"/>
        </w:rPr>
      </w:pPr>
      <w:r w:rsidRPr="00620276">
        <w:rPr>
          <w:b/>
          <w:sz w:val="36"/>
          <w:szCs w:val="32"/>
        </w:rPr>
        <w:t xml:space="preserve">MTANSW Annual Conference, </w:t>
      </w:r>
      <w:r w:rsidR="00044361">
        <w:rPr>
          <w:b/>
          <w:sz w:val="36"/>
          <w:szCs w:val="32"/>
        </w:rPr>
        <w:t>Tasmania 2020</w:t>
      </w:r>
      <w:r w:rsidRPr="00620276">
        <w:rPr>
          <w:b/>
          <w:sz w:val="36"/>
          <w:szCs w:val="32"/>
        </w:rPr>
        <w:t xml:space="preserve">, </w:t>
      </w:r>
      <w:r w:rsidR="00044361">
        <w:rPr>
          <w:b/>
          <w:sz w:val="36"/>
          <w:szCs w:val="32"/>
        </w:rPr>
        <w:t>3</w:t>
      </w:r>
      <w:r w:rsidR="00044361" w:rsidRPr="00044361">
        <w:rPr>
          <w:b/>
          <w:sz w:val="36"/>
          <w:szCs w:val="32"/>
          <w:vertAlign w:val="superscript"/>
        </w:rPr>
        <w:t>rd</w:t>
      </w:r>
      <w:r w:rsidR="00044361">
        <w:rPr>
          <w:b/>
          <w:sz w:val="36"/>
          <w:szCs w:val="32"/>
        </w:rPr>
        <w:t>-6</w:t>
      </w:r>
      <w:r w:rsidR="00044361" w:rsidRPr="00044361">
        <w:rPr>
          <w:b/>
          <w:sz w:val="36"/>
          <w:szCs w:val="32"/>
          <w:vertAlign w:val="superscript"/>
        </w:rPr>
        <w:t>th</w:t>
      </w:r>
      <w:r w:rsidR="00044361">
        <w:rPr>
          <w:b/>
          <w:sz w:val="36"/>
          <w:szCs w:val="32"/>
        </w:rPr>
        <w:t xml:space="preserve"> April </w:t>
      </w:r>
    </w:p>
    <w:tbl>
      <w:tblPr>
        <w:tblW w:w="1050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263"/>
        <w:gridCol w:w="6427"/>
        <w:gridCol w:w="1819"/>
      </w:tblGrid>
      <w:tr w:rsidR="00C12D9B" w:rsidRPr="00620276" w14:paraId="0336DDE1" w14:textId="77777777" w:rsidTr="00E129E2">
        <w:trPr>
          <w:trHeight w:val="79"/>
        </w:trPr>
        <w:tc>
          <w:tcPr>
            <w:tcW w:w="2263" w:type="dxa"/>
            <w:tcBorders>
              <w:top w:val="single" w:sz="4" w:space="0" w:color="A5A5A5"/>
              <w:left w:val="single" w:sz="4" w:space="0" w:color="A5A5A5"/>
              <w:bottom w:val="single" w:sz="4" w:space="0" w:color="A5A5A5"/>
              <w:right w:val="nil"/>
            </w:tcBorders>
            <w:shd w:val="clear" w:color="auto" w:fill="A5A5A5"/>
            <w:hideMark/>
          </w:tcPr>
          <w:p w14:paraId="5767EECD" w14:textId="733747E6" w:rsidR="00C12D9B" w:rsidRPr="00620276" w:rsidRDefault="00C12D9B" w:rsidP="00A05527">
            <w:pPr>
              <w:spacing w:after="0" w:line="240" w:lineRule="auto"/>
              <w:jc w:val="center"/>
              <w:rPr>
                <w:rFonts w:ascii="Calibri" w:eastAsia="Calibri" w:hAnsi="Calibri"/>
                <w:b/>
                <w:bCs/>
                <w:color w:val="FFFFFF"/>
                <w:sz w:val="26"/>
                <w:szCs w:val="26"/>
              </w:rPr>
            </w:pPr>
            <w:r>
              <w:rPr>
                <w:rFonts w:ascii="Calibri" w:eastAsia="Calibri" w:hAnsi="Calibri"/>
                <w:b/>
                <w:bCs/>
                <w:color w:val="FFFFFF"/>
                <w:sz w:val="26"/>
                <w:szCs w:val="26"/>
              </w:rPr>
              <w:t>Friday 3</w:t>
            </w:r>
            <w:r w:rsidRPr="00044361">
              <w:rPr>
                <w:rFonts w:ascii="Calibri" w:eastAsia="Calibri" w:hAnsi="Calibri"/>
                <w:b/>
                <w:bCs/>
                <w:color w:val="FFFFFF"/>
                <w:sz w:val="26"/>
                <w:szCs w:val="26"/>
                <w:vertAlign w:val="superscript"/>
              </w:rPr>
              <w:t>rd</w:t>
            </w:r>
            <w:r>
              <w:rPr>
                <w:rFonts w:ascii="Calibri" w:eastAsia="Calibri" w:hAnsi="Calibri"/>
                <w:b/>
                <w:bCs/>
                <w:color w:val="FFFFFF"/>
                <w:sz w:val="26"/>
                <w:szCs w:val="26"/>
              </w:rPr>
              <w:t xml:space="preserve"> April</w:t>
            </w:r>
          </w:p>
        </w:tc>
        <w:tc>
          <w:tcPr>
            <w:tcW w:w="6427" w:type="dxa"/>
            <w:tcBorders>
              <w:top w:val="single" w:sz="4" w:space="0" w:color="A5A5A5"/>
              <w:left w:val="nil"/>
              <w:bottom w:val="single" w:sz="4" w:space="0" w:color="A5A5A5"/>
              <w:right w:val="nil"/>
            </w:tcBorders>
            <w:shd w:val="clear" w:color="auto" w:fill="A5A5A5"/>
            <w:hideMark/>
          </w:tcPr>
          <w:p w14:paraId="494106D0" w14:textId="77777777" w:rsidR="00C12D9B" w:rsidRPr="00620276" w:rsidRDefault="00C12D9B" w:rsidP="00A05527">
            <w:pPr>
              <w:spacing w:after="0" w:line="240" w:lineRule="auto"/>
              <w:jc w:val="center"/>
              <w:rPr>
                <w:rFonts w:ascii="Calibri" w:eastAsia="Calibri" w:hAnsi="Calibri"/>
                <w:b/>
                <w:bCs/>
                <w:color w:val="FFFFFF"/>
                <w:sz w:val="26"/>
                <w:szCs w:val="26"/>
              </w:rPr>
            </w:pPr>
            <w:r w:rsidRPr="00620276">
              <w:rPr>
                <w:rFonts w:ascii="Calibri" w:eastAsia="Calibri" w:hAnsi="Calibri"/>
                <w:b/>
                <w:bCs/>
                <w:color w:val="FFFFFF"/>
                <w:sz w:val="26"/>
                <w:szCs w:val="26"/>
              </w:rPr>
              <w:t>Activity</w:t>
            </w:r>
          </w:p>
        </w:tc>
        <w:tc>
          <w:tcPr>
            <w:tcW w:w="1819" w:type="dxa"/>
            <w:tcBorders>
              <w:top w:val="single" w:sz="4" w:space="0" w:color="A5A5A5"/>
              <w:left w:val="nil"/>
              <w:bottom w:val="single" w:sz="4" w:space="0" w:color="A5A5A5"/>
              <w:right w:val="single" w:sz="4" w:space="0" w:color="A5A5A5"/>
            </w:tcBorders>
            <w:shd w:val="clear" w:color="auto" w:fill="A5A5A5"/>
            <w:hideMark/>
          </w:tcPr>
          <w:p w14:paraId="5EAF3952" w14:textId="73C218A6" w:rsidR="00C12D9B" w:rsidRPr="00620276" w:rsidRDefault="00C12D9B" w:rsidP="00A05527">
            <w:pPr>
              <w:spacing w:after="0" w:line="240" w:lineRule="auto"/>
              <w:jc w:val="center"/>
              <w:rPr>
                <w:rFonts w:ascii="Calibri" w:eastAsia="Calibri" w:hAnsi="Calibri"/>
                <w:b/>
                <w:bCs/>
                <w:color w:val="FFFFFF"/>
                <w:sz w:val="26"/>
                <w:szCs w:val="26"/>
              </w:rPr>
            </w:pPr>
            <w:r w:rsidRPr="00620276">
              <w:rPr>
                <w:rFonts w:ascii="Calibri" w:eastAsia="Calibri" w:hAnsi="Calibri"/>
                <w:b/>
                <w:bCs/>
                <w:color w:val="FFFFFF"/>
                <w:sz w:val="26"/>
                <w:szCs w:val="26"/>
              </w:rPr>
              <w:t>Venue</w:t>
            </w:r>
          </w:p>
        </w:tc>
      </w:tr>
      <w:tr w:rsidR="00E129E2" w:rsidRPr="00620276" w14:paraId="6A7E0EA1" w14:textId="77777777" w:rsidTr="00E129E2">
        <w:trPr>
          <w:trHeight w:val="764"/>
        </w:trPr>
        <w:tc>
          <w:tcPr>
            <w:tcW w:w="2263" w:type="dxa"/>
            <w:tcBorders>
              <w:left w:val="single" w:sz="4" w:space="0" w:color="C2D69B"/>
              <w:right w:val="single" w:sz="4" w:space="0" w:color="C2D69B"/>
            </w:tcBorders>
            <w:shd w:val="clear" w:color="auto" w:fill="auto"/>
            <w:vAlign w:val="center"/>
          </w:tcPr>
          <w:p w14:paraId="104A2098" w14:textId="1DA78491" w:rsidR="00E129E2" w:rsidRDefault="00E129E2" w:rsidP="009F7DE7">
            <w:pPr>
              <w:spacing w:after="0" w:line="240" w:lineRule="auto"/>
              <w:jc w:val="center"/>
              <w:rPr>
                <w:rFonts w:ascii="Calibri" w:eastAsia="Calibri" w:hAnsi="Calibri"/>
                <w:b/>
                <w:bCs/>
                <w:sz w:val="26"/>
                <w:szCs w:val="26"/>
              </w:rPr>
            </w:pPr>
            <w:r>
              <w:rPr>
                <w:rFonts w:ascii="Calibri" w:eastAsia="Calibri" w:hAnsi="Calibri"/>
                <w:b/>
                <w:bCs/>
                <w:sz w:val="26"/>
                <w:szCs w:val="26"/>
              </w:rPr>
              <w:t>9.00am-</w:t>
            </w:r>
          </w:p>
          <w:p w14:paraId="53F75FF8" w14:textId="4042DAF9" w:rsidR="00E129E2" w:rsidRPr="00620276" w:rsidRDefault="00E129E2" w:rsidP="009F7DE7">
            <w:pPr>
              <w:spacing w:after="0" w:line="240" w:lineRule="auto"/>
              <w:jc w:val="center"/>
              <w:rPr>
                <w:rFonts w:ascii="Calibri" w:eastAsia="Calibri" w:hAnsi="Calibri"/>
                <w:b/>
                <w:bCs/>
                <w:sz w:val="26"/>
                <w:szCs w:val="26"/>
              </w:rPr>
            </w:pPr>
            <w:r>
              <w:rPr>
                <w:rFonts w:ascii="Calibri" w:eastAsia="Calibri" w:hAnsi="Calibri"/>
                <w:b/>
                <w:bCs/>
                <w:sz w:val="26"/>
                <w:szCs w:val="26"/>
              </w:rPr>
              <w:t>12.00pm</w:t>
            </w:r>
          </w:p>
        </w:tc>
        <w:tc>
          <w:tcPr>
            <w:tcW w:w="6427" w:type="dxa"/>
            <w:tcBorders>
              <w:top w:val="single" w:sz="4" w:space="0" w:color="C2D69B"/>
              <w:left w:val="single" w:sz="4" w:space="0" w:color="C2D69B"/>
              <w:bottom w:val="single" w:sz="4" w:space="0" w:color="C2D69B"/>
              <w:right w:val="single" w:sz="4" w:space="0" w:color="C2D69B"/>
            </w:tcBorders>
            <w:shd w:val="clear" w:color="auto" w:fill="auto"/>
            <w:vAlign w:val="center"/>
          </w:tcPr>
          <w:p w14:paraId="54298210" w14:textId="78CF514E" w:rsidR="00E129E2" w:rsidRPr="00620276" w:rsidRDefault="00E129E2" w:rsidP="002E789F">
            <w:pPr>
              <w:spacing w:after="0" w:line="240" w:lineRule="auto"/>
              <w:rPr>
                <w:rFonts w:ascii="Calibri" w:eastAsia="Calibri" w:hAnsi="Calibri"/>
                <w:sz w:val="26"/>
                <w:szCs w:val="26"/>
              </w:rPr>
            </w:pPr>
            <w:r>
              <w:rPr>
                <w:rFonts w:ascii="Calibri" w:eastAsia="Calibri" w:hAnsi="Calibri"/>
                <w:sz w:val="26"/>
                <w:szCs w:val="26"/>
              </w:rPr>
              <w:t>T</w:t>
            </w:r>
            <w:r w:rsidR="005F76F7">
              <w:rPr>
                <w:rFonts w:ascii="Calibri" w:eastAsia="Calibri" w:hAnsi="Calibri"/>
                <w:sz w:val="26"/>
                <w:szCs w:val="26"/>
              </w:rPr>
              <w:t>ravelling time and check in to T</w:t>
            </w:r>
            <w:r>
              <w:rPr>
                <w:rFonts w:ascii="Calibri" w:eastAsia="Calibri" w:hAnsi="Calibri"/>
                <w:sz w:val="26"/>
                <w:szCs w:val="26"/>
              </w:rPr>
              <w:t>he</w:t>
            </w:r>
            <w:r w:rsidR="005F76F7">
              <w:rPr>
                <w:rFonts w:ascii="Calibri" w:eastAsia="Calibri" w:hAnsi="Calibri"/>
                <w:sz w:val="26"/>
                <w:szCs w:val="26"/>
              </w:rPr>
              <w:t xml:space="preserve"> Old</w:t>
            </w:r>
            <w:r>
              <w:rPr>
                <w:rFonts w:ascii="Calibri" w:eastAsia="Calibri" w:hAnsi="Calibri"/>
                <w:sz w:val="26"/>
                <w:szCs w:val="26"/>
              </w:rPr>
              <w:t xml:space="preserve"> Woolstore </w:t>
            </w:r>
          </w:p>
        </w:tc>
        <w:tc>
          <w:tcPr>
            <w:tcW w:w="1819" w:type="dxa"/>
            <w:tcBorders>
              <w:top w:val="single" w:sz="4" w:space="0" w:color="C2D69B"/>
              <w:left w:val="single" w:sz="4" w:space="0" w:color="C2D69B"/>
              <w:bottom w:val="single" w:sz="4" w:space="0" w:color="C2D69B"/>
              <w:right w:val="single" w:sz="4" w:space="0" w:color="C2D69B"/>
            </w:tcBorders>
            <w:shd w:val="clear" w:color="auto" w:fill="auto"/>
            <w:vAlign w:val="center"/>
          </w:tcPr>
          <w:p w14:paraId="576F78E7" w14:textId="4E22934D" w:rsidR="00E129E2" w:rsidRPr="00620276" w:rsidRDefault="005F76F7" w:rsidP="00A05527">
            <w:pPr>
              <w:spacing w:after="0" w:line="240" w:lineRule="auto"/>
              <w:jc w:val="center"/>
              <w:rPr>
                <w:rFonts w:ascii="Calibri" w:eastAsia="Calibri" w:hAnsi="Calibri"/>
                <w:sz w:val="26"/>
                <w:szCs w:val="26"/>
              </w:rPr>
            </w:pPr>
            <w:r w:rsidRPr="005F76F7">
              <w:rPr>
                <w:rFonts w:ascii="Calibri" w:eastAsia="Calibri" w:hAnsi="Calibri"/>
                <w:sz w:val="26"/>
                <w:szCs w:val="26"/>
              </w:rPr>
              <w:t>1 Macquarie Street, Hobart</w:t>
            </w:r>
          </w:p>
        </w:tc>
      </w:tr>
      <w:tr w:rsidR="00C12D9B" w:rsidRPr="00620276" w14:paraId="52816F0A" w14:textId="77777777" w:rsidTr="00E129E2">
        <w:trPr>
          <w:trHeight w:val="29"/>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6B653925" w14:textId="14802DF9" w:rsidR="00C12D9B" w:rsidRPr="00620276" w:rsidRDefault="00C12D9B" w:rsidP="00A05527">
            <w:pPr>
              <w:spacing w:after="0" w:line="240" w:lineRule="auto"/>
              <w:jc w:val="center"/>
              <w:rPr>
                <w:rFonts w:ascii="Calibri" w:eastAsia="Calibri" w:hAnsi="Calibri"/>
                <w:b/>
                <w:bCs/>
                <w:sz w:val="26"/>
                <w:szCs w:val="26"/>
              </w:rPr>
            </w:pPr>
            <w:r>
              <w:rPr>
                <w:rFonts w:ascii="Calibri" w:eastAsia="Calibri" w:hAnsi="Calibri"/>
                <w:b/>
                <w:bCs/>
                <w:sz w:val="26"/>
                <w:szCs w:val="26"/>
              </w:rPr>
              <w:t>12pm – 1pm</w:t>
            </w:r>
          </w:p>
        </w:tc>
        <w:tc>
          <w:tcPr>
            <w:tcW w:w="6427" w:type="dxa"/>
            <w:tcBorders>
              <w:top w:val="single" w:sz="4" w:space="0" w:color="C2D69B"/>
              <w:left w:val="single" w:sz="4" w:space="0" w:color="C2D69B"/>
              <w:bottom w:val="single" w:sz="4" w:space="0" w:color="C2D69B"/>
              <w:right w:val="single" w:sz="4" w:space="0" w:color="C2D69B"/>
            </w:tcBorders>
            <w:shd w:val="clear" w:color="auto" w:fill="auto"/>
          </w:tcPr>
          <w:p w14:paraId="254E35DB" w14:textId="038C069B" w:rsidR="00C12D9B" w:rsidRPr="00620276" w:rsidRDefault="00C12D9B" w:rsidP="00A05527">
            <w:pPr>
              <w:spacing w:after="0" w:line="240" w:lineRule="auto"/>
              <w:rPr>
                <w:rFonts w:ascii="Calibri" w:eastAsia="Calibri" w:hAnsi="Calibri"/>
                <w:sz w:val="26"/>
                <w:szCs w:val="26"/>
              </w:rPr>
            </w:pPr>
            <w:r w:rsidRPr="00AC6084">
              <w:rPr>
                <w:rFonts w:ascii="Calibri" w:eastAsia="Calibri" w:hAnsi="Calibri"/>
                <w:b/>
                <w:sz w:val="26"/>
                <w:szCs w:val="26"/>
              </w:rPr>
              <w:t>Lunch</w:t>
            </w:r>
            <w:r>
              <w:rPr>
                <w:rFonts w:ascii="Calibri" w:eastAsia="Calibri" w:hAnsi="Calibri"/>
                <w:sz w:val="26"/>
                <w:szCs w:val="26"/>
              </w:rPr>
              <w:t>: Provide your own</w:t>
            </w:r>
          </w:p>
        </w:tc>
        <w:tc>
          <w:tcPr>
            <w:tcW w:w="1819" w:type="dxa"/>
            <w:tcBorders>
              <w:top w:val="single" w:sz="4" w:space="0" w:color="C2D69B"/>
              <w:left w:val="single" w:sz="4" w:space="0" w:color="C2D69B"/>
              <w:bottom w:val="single" w:sz="4" w:space="0" w:color="C2D69B"/>
              <w:right w:val="single" w:sz="4" w:space="0" w:color="C2D69B"/>
            </w:tcBorders>
            <w:shd w:val="clear" w:color="auto" w:fill="auto"/>
            <w:vAlign w:val="center"/>
          </w:tcPr>
          <w:p w14:paraId="4474DE50" w14:textId="08B8573E" w:rsidR="00C12D9B" w:rsidRPr="00620276" w:rsidRDefault="00C12D9B" w:rsidP="00A05527">
            <w:pPr>
              <w:spacing w:after="0" w:line="240" w:lineRule="auto"/>
              <w:jc w:val="center"/>
              <w:rPr>
                <w:rFonts w:ascii="Calibri" w:eastAsia="Calibri" w:hAnsi="Calibri"/>
                <w:sz w:val="26"/>
                <w:szCs w:val="26"/>
              </w:rPr>
            </w:pPr>
          </w:p>
        </w:tc>
      </w:tr>
      <w:tr w:rsidR="00E129E2" w:rsidRPr="00620276" w14:paraId="4248DC37" w14:textId="77777777" w:rsidTr="00E129E2">
        <w:trPr>
          <w:trHeight w:val="681"/>
        </w:trPr>
        <w:tc>
          <w:tcPr>
            <w:tcW w:w="2263" w:type="dxa"/>
            <w:tcBorders>
              <w:left w:val="single" w:sz="4" w:space="0" w:color="C2D69B"/>
              <w:bottom w:val="single" w:sz="4" w:space="0" w:color="C2D69B"/>
              <w:right w:val="single" w:sz="4" w:space="0" w:color="C2D69B"/>
            </w:tcBorders>
            <w:shd w:val="clear" w:color="auto" w:fill="auto"/>
            <w:vAlign w:val="center"/>
          </w:tcPr>
          <w:p w14:paraId="7C5D251D" w14:textId="7E3E6FC4" w:rsidR="00E129E2" w:rsidRDefault="00E129E2" w:rsidP="00E129E2">
            <w:pPr>
              <w:spacing w:after="0" w:line="240" w:lineRule="auto"/>
              <w:jc w:val="center"/>
              <w:rPr>
                <w:rFonts w:ascii="Calibri" w:eastAsia="Calibri" w:hAnsi="Calibri"/>
                <w:b/>
                <w:bCs/>
                <w:sz w:val="26"/>
                <w:szCs w:val="26"/>
              </w:rPr>
            </w:pPr>
            <w:r>
              <w:rPr>
                <w:rFonts w:ascii="Calibri" w:eastAsia="Calibri" w:hAnsi="Calibri"/>
                <w:b/>
                <w:bCs/>
                <w:sz w:val="26"/>
                <w:szCs w:val="26"/>
              </w:rPr>
              <w:t>1.00pm-</w:t>
            </w:r>
          </w:p>
          <w:p w14:paraId="60EF1F0D" w14:textId="1C65D0DC" w:rsidR="00E129E2" w:rsidRDefault="00E129E2" w:rsidP="00E129E2">
            <w:pPr>
              <w:spacing w:after="0" w:line="240" w:lineRule="auto"/>
              <w:jc w:val="center"/>
              <w:rPr>
                <w:rFonts w:ascii="Calibri" w:eastAsia="Calibri" w:hAnsi="Calibri"/>
                <w:b/>
                <w:bCs/>
                <w:sz w:val="26"/>
                <w:szCs w:val="26"/>
              </w:rPr>
            </w:pPr>
            <w:r>
              <w:rPr>
                <w:rFonts w:ascii="Calibri" w:eastAsia="Calibri" w:hAnsi="Calibri"/>
                <w:b/>
                <w:bCs/>
                <w:sz w:val="26"/>
                <w:szCs w:val="26"/>
              </w:rPr>
              <w:t>5.00pm</w:t>
            </w:r>
          </w:p>
        </w:tc>
        <w:tc>
          <w:tcPr>
            <w:tcW w:w="6427" w:type="dxa"/>
            <w:tcBorders>
              <w:top w:val="single" w:sz="4" w:space="0" w:color="C2D69B"/>
              <w:left w:val="single" w:sz="4" w:space="0" w:color="C2D69B"/>
              <w:bottom w:val="single" w:sz="4" w:space="0" w:color="C2D69B"/>
              <w:right w:val="single" w:sz="4" w:space="0" w:color="C2D69B"/>
            </w:tcBorders>
            <w:shd w:val="clear" w:color="auto" w:fill="auto"/>
            <w:vAlign w:val="center"/>
          </w:tcPr>
          <w:p w14:paraId="50872E22" w14:textId="62DC6A55" w:rsidR="00E129E2" w:rsidRDefault="00E129E2" w:rsidP="005F76F7">
            <w:pPr>
              <w:spacing w:after="0" w:line="240" w:lineRule="auto"/>
              <w:rPr>
                <w:rFonts w:ascii="Calibri" w:eastAsia="Calibri" w:hAnsi="Calibri"/>
                <w:sz w:val="26"/>
                <w:szCs w:val="26"/>
              </w:rPr>
            </w:pPr>
            <w:r>
              <w:rPr>
                <w:rFonts w:ascii="Calibri" w:eastAsia="Calibri" w:hAnsi="Calibri"/>
                <w:sz w:val="26"/>
                <w:szCs w:val="26"/>
              </w:rPr>
              <w:t xml:space="preserve">Local Area Study </w:t>
            </w:r>
            <w:r w:rsidR="005F76F7">
              <w:rPr>
                <w:rFonts w:ascii="Calibri" w:eastAsia="Calibri" w:hAnsi="Calibri"/>
                <w:sz w:val="26"/>
                <w:szCs w:val="26"/>
              </w:rPr>
              <w:t>with IMAS students</w:t>
            </w:r>
            <w:r>
              <w:rPr>
                <w:rFonts w:ascii="Calibri" w:eastAsia="Calibri" w:hAnsi="Calibri"/>
                <w:sz w:val="26"/>
                <w:szCs w:val="26"/>
              </w:rPr>
              <w:t xml:space="preserve">– Boat ride to </w:t>
            </w:r>
            <w:r w:rsidRPr="004331FB">
              <w:rPr>
                <w:rFonts w:ascii="Calibri" w:eastAsia="Calibri" w:hAnsi="Calibri"/>
                <w:sz w:val="26"/>
                <w:szCs w:val="26"/>
              </w:rPr>
              <w:t>Taroona marine reserve</w:t>
            </w:r>
            <w:r w:rsidR="005F76F7">
              <w:rPr>
                <w:rFonts w:ascii="Calibri" w:eastAsia="Calibri" w:hAnsi="Calibri"/>
                <w:sz w:val="26"/>
                <w:szCs w:val="26"/>
              </w:rPr>
              <w:t xml:space="preserve">, </w:t>
            </w:r>
            <w:r>
              <w:rPr>
                <w:rFonts w:ascii="Calibri" w:eastAsia="Calibri" w:hAnsi="Calibri"/>
                <w:sz w:val="26"/>
                <w:szCs w:val="26"/>
              </w:rPr>
              <w:t xml:space="preserve">including crayfish </w:t>
            </w:r>
            <w:r w:rsidR="005F76F7">
              <w:rPr>
                <w:rFonts w:ascii="Calibri" w:eastAsia="Calibri" w:hAnsi="Calibri"/>
                <w:sz w:val="26"/>
                <w:szCs w:val="26"/>
              </w:rPr>
              <w:t xml:space="preserve">sampling and </w:t>
            </w:r>
            <w:r>
              <w:rPr>
                <w:rFonts w:ascii="Calibri" w:eastAsia="Calibri" w:hAnsi="Calibri"/>
                <w:sz w:val="26"/>
                <w:szCs w:val="26"/>
              </w:rPr>
              <w:t xml:space="preserve">tagging and other practical activities. </w:t>
            </w:r>
          </w:p>
        </w:tc>
        <w:tc>
          <w:tcPr>
            <w:tcW w:w="1819" w:type="dxa"/>
            <w:tcBorders>
              <w:top w:val="single" w:sz="4" w:space="0" w:color="C2D69B"/>
              <w:left w:val="single" w:sz="4" w:space="0" w:color="C2D69B"/>
              <w:bottom w:val="single" w:sz="4" w:space="0" w:color="C2D69B"/>
              <w:right w:val="single" w:sz="4" w:space="0" w:color="C2D69B"/>
            </w:tcBorders>
            <w:shd w:val="clear" w:color="auto" w:fill="auto"/>
            <w:vAlign w:val="center"/>
          </w:tcPr>
          <w:p w14:paraId="7305D853" w14:textId="07872DFC" w:rsidR="00E129E2" w:rsidRDefault="00E129E2" w:rsidP="00A05527">
            <w:pPr>
              <w:spacing w:after="0" w:line="240" w:lineRule="auto"/>
              <w:jc w:val="center"/>
              <w:rPr>
                <w:rFonts w:ascii="Calibri" w:eastAsia="Calibri" w:hAnsi="Calibri"/>
                <w:sz w:val="26"/>
                <w:szCs w:val="26"/>
              </w:rPr>
            </w:pPr>
            <w:r>
              <w:rPr>
                <w:rFonts w:ascii="Calibri" w:eastAsia="Calibri" w:hAnsi="Calibri"/>
                <w:sz w:val="26"/>
                <w:szCs w:val="26"/>
              </w:rPr>
              <w:t xml:space="preserve">Leaving from the Woolstore </w:t>
            </w:r>
          </w:p>
        </w:tc>
      </w:tr>
      <w:tr w:rsidR="00C12D9B" w:rsidRPr="00620276" w14:paraId="4FB8EA3C" w14:textId="77777777" w:rsidTr="00E129E2">
        <w:trPr>
          <w:trHeight w:val="29"/>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30DCE0EB" w14:textId="146DA354" w:rsidR="00C12D9B" w:rsidRPr="00620276" w:rsidRDefault="00C12D9B" w:rsidP="00A05527">
            <w:pPr>
              <w:spacing w:after="0" w:line="240" w:lineRule="auto"/>
              <w:jc w:val="center"/>
              <w:rPr>
                <w:rFonts w:ascii="Calibri" w:eastAsia="Calibri" w:hAnsi="Calibri"/>
                <w:b/>
                <w:bCs/>
                <w:sz w:val="26"/>
                <w:szCs w:val="26"/>
              </w:rPr>
            </w:pPr>
            <w:r>
              <w:rPr>
                <w:rFonts w:ascii="Calibri" w:eastAsia="Calibri" w:hAnsi="Calibri"/>
                <w:b/>
                <w:bCs/>
                <w:sz w:val="26"/>
                <w:szCs w:val="26"/>
              </w:rPr>
              <w:t>6.00pm</w:t>
            </w:r>
          </w:p>
        </w:tc>
        <w:tc>
          <w:tcPr>
            <w:tcW w:w="6427" w:type="dxa"/>
            <w:tcBorders>
              <w:top w:val="single" w:sz="4" w:space="0" w:color="C2D69B"/>
              <w:left w:val="single" w:sz="4" w:space="0" w:color="C2D69B"/>
              <w:bottom w:val="single" w:sz="4" w:space="0" w:color="C2D69B"/>
              <w:right w:val="single" w:sz="4" w:space="0" w:color="C2D69B"/>
            </w:tcBorders>
            <w:shd w:val="clear" w:color="auto" w:fill="auto"/>
          </w:tcPr>
          <w:p w14:paraId="24AD6646" w14:textId="64CEAE73" w:rsidR="00C12D9B" w:rsidRPr="00355848" w:rsidRDefault="00C12D9B" w:rsidP="00C12D9B">
            <w:pPr>
              <w:spacing w:after="0" w:line="240" w:lineRule="auto"/>
              <w:rPr>
                <w:rFonts w:ascii="Calibri" w:eastAsia="Calibri" w:hAnsi="Calibri"/>
                <w:sz w:val="26"/>
                <w:szCs w:val="26"/>
              </w:rPr>
            </w:pPr>
            <w:r w:rsidRPr="001C58E9">
              <w:rPr>
                <w:rFonts w:ascii="Calibri" w:eastAsia="Calibri" w:hAnsi="Calibri"/>
                <w:sz w:val="26"/>
                <w:szCs w:val="26"/>
              </w:rPr>
              <w:t>Dinner – Provide</w:t>
            </w:r>
            <w:r w:rsidRPr="00355848">
              <w:rPr>
                <w:rFonts w:ascii="Calibri" w:eastAsia="Calibri" w:hAnsi="Calibri"/>
                <w:sz w:val="26"/>
                <w:szCs w:val="26"/>
              </w:rPr>
              <w:t xml:space="preserve"> your own: Note m</w:t>
            </w:r>
            <w:r>
              <w:rPr>
                <w:rFonts w:ascii="Calibri" w:eastAsia="Calibri" w:hAnsi="Calibri"/>
                <w:sz w:val="26"/>
                <w:szCs w:val="26"/>
              </w:rPr>
              <w:t>embers are encouraged to eat at Mures</w:t>
            </w:r>
            <w:r w:rsidRPr="00355848">
              <w:rPr>
                <w:rFonts w:ascii="Calibri" w:eastAsia="Calibri" w:hAnsi="Calibri"/>
                <w:sz w:val="26"/>
                <w:szCs w:val="26"/>
              </w:rPr>
              <w:t xml:space="preserve"> </w:t>
            </w:r>
            <w:r>
              <w:rPr>
                <w:rFonts w:ascii="Calibri" w:eastAsia="Calibri" w:hAnsi="Calibri"/>
                <w:sz w:val="26"/>
                <w:szCs w:val="26"/>
              </w:rPr>
              <w:t>t</w:t>
            </w:r>
            <w:r w:rsidRPr="00355848">
              <w:rPr>
                <w:rFonts w:ascii="Calibri" w:eastAsia="Calibri" w:hAnsi="Calibri"/>
                <w:sz w:val="26"/>
                <w:szCs w:val="26"/>
              </w:rPr>
              <w:t xml:space="preserve">o begin meeting other MTA members  </w:t>
            </w:r>
          </w:p>
        </w:tc>
        <w:tc>
          <w:tcPr>
            <w:tcW w:w="1819" w:type="dxa"/>
            <w:tcBorders>
              <w:top w:val="single" w:sz="4" w:space="0" w:color="C2D69B"/>
              <w:left w:val="single" w:sz="4" w:space="0" w:color="C2D69B"/>
              <w:bottom w:val="single" w:sz="4" w:space="0" w:color="C2D69B"/>
              <w:right w:val="single" w:sz="4" w:space="0" w:color="C2D69B"/>
            </w:tcBorders>
            <w:shd w:val="clear" w:color="auto" w:fill="auto"/>
            <w:vAlign w:val="center"/>
          </w:tcPr>
          <w:p w14:paraId="2B39492C" w14:textId="651C3405" w:rsidR="00C12D9B" w:rsidRPr="00620276" w:rsidRDefault="00C12D9B" w:rsidP="00A05527">
            <w:pPr>
              <w:spacing w:after="0" w:line="240" w:lineRule="auto"/>
              <w:jc w:val="center"/>
              <w:rPr>
                <w:rFonts w:ascii="Calibri" w:eastAsia="Calibri" w:hAnsi="Calibri"/>
                <w:sz w:val="26"/>
                <w:szCs w:val="26"/>
              </w:rPr>
            </w:pPr>
            <w:r w:rsidRPr="00C12D9B">
              <w:rPr>
                <w:rFonts w:ascii="Calibri" w:eastAsia="Calibri" w:hAnsi="Calibri"/>
                <w:sz w:val="26"/>
                <w:szCs w:val="26"/>
              </w:rPr>
              <w:t>Victoria Dock, Davey St, Hobart TAS 7000</w:t>
            </w:r>
          </w:p>
        </w:tc>
      </w:tr>
    </w:tbl>
    <w:p w14:paraId="4A8DB384" w14:textId="7D5EA3C3" w:rsidR="00A05527" w:rsidRDefault="00A05527" w:rsidP="00A05527">
      <w:pPr>
        <w:spacing w:after="0" w:line="240" w:lineRule="auto"/>
        <w:rPr>
          <w:rFonts w:ascii="Calibri" w:hAnsi="Calibri"/>
          <w:sz w:val="16"/>
        </w:rPr>
      </w:pPr>
    </w:p>
    <w:p w14:paraId="75E110FA" w14:textId="5D87E238" w:rsidR="002E789F" w:rsidRDefault="002E789F" w:rsidP="00A05527">
      <w:pPr>
        <w:spacing w:after="0" w:line="240" w:lineRule="auto"/>
        <w:rPr>
          <w:rFonts w:ascii="Calibri" w:hAnsi="Calibri"/>
          <w:sz w:val="16"/>
        </w:rPr>
      </w:pPr>
    </w:p>
    <w:p w14:paraId="56552D3F" w14:textId="77777777" w:rsidR="002E789F" w:rsidRPr="00620276" w:rsidRDefault="002E789F" w:rsidP="00A05527">
      <w:pPr>
        <w:spacing w:after="0" w:line="240" w:lineRule="auto"/>
        <w:rPr>
          <w:rFonts w:ascii="Calibri" w:hAnsi="Calibri"/>
          <w:sz w:val="16"/>
        </w:rPr>
      </w:pPr>
    </w:p>
    <w:p w14:paraId="392CA379" w14:textId="77777777" w:rsidR="00A05527" w:rsidRPr="00620276" w:rsidRDefault="00A05527" w:rsidP="00A05527">
      <w:pPr>
        <w:spacing w:after="0" w:line="240" w:lineRule="auto"/>
        <w:rPr>
          <w:rFonts w:ascii="Calibri" w:hAnsi="Calibri"/>
          <w:sz w:val="2"/>
        </w:rPr>
      </w:pPr>
    </w:p>
    <w:tbl>
      <w:tblPr>
        <w:tblW w:w="1055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263"/>
        <w:gridCol w:w="6467"/>
        <w:gridCol w:w="1822"/>
      </w:tblGrid>
      <w:tr w:rsidR="00C12D9B" w:rsidRPr="00620276" w14:paraId="75F819B9" w14:textId="77777777" w:rsidTr="00E129E2">
        <w:trPr>
          <w:trHeight w:val="85"/>
        </w:trPr>
        <w:tc>
          <w:tcPr>
            <w:tcW w:w="2263" w:type="dxa"/>
            <w:tcBorders>
              <w:top w:val="single" w:sz="4" w:space="0" w:color="A5A5A5"/>
              <w:left w:val="single" w:sz="4" w:space="0" w:color="A5A5A5"/>
              <w:bottom w:val="single" w:sz="4" w:space="0" w:color="A5A5A5"/>
              <w:right w:val="nil"/>
            </w:tcBorders>
            <w:shd w:val="clear" w:color="auto" w:fill="A5A5A5"/>
            <w:vAlign w:val="center"/>
            <w:hideMark/>
          </w:tcPr>
          <w:p w14:paraId="00882E9B" w14:textId="5A7C91E5" w:rsidR="00C12D9B" w:rsidRPr="00620276" w:rsidRDefault="00C12D9B" w:rsidP="00A05527">
            <w:pPr>
              <w:spacing w:after="0" w:line="240" w:lineRule="auto"/>
              <w:jc w:val="center"/>
              <w:rPr>
                <w:rFonts w:ascii="Calibri" w:eastAsia="Calibri" w:hAnsi="Calibri"/>
                <w:b/>
                <w:bCs/>
                <w:color w:val="FFFFFF"/>
                <w:sz w:val="26"/>
                <w:szCs w:val="26"/>
              </w:rPr>
            </w:pPr>
            <w:r w:rsidRPr="00620276">
              <w:rPr>
                <w:rFonts w:ascii="Calibri" w:eastAsia="Calibri" w:hAnsi="Calibri"/>
                <w:b/>
                <w:bCs/>
                <w:color w:val="FFFFFF"/>
                <w:sz w:val="26"/>
                <w:szCs w:val="26"/>
              </w:rPr>
              <w:t xml:space="preserve">Saturday </w:t>
            </w:r>
            <w:r>
              <w:rPr>
                <w:rFonts w:ascii="Calibri" w:eastAsia="Calibri" w:hAnsi="Calibri"/>
                <w:b/>
                <w:bCs/>
                <w:color w:val="FFFFFF"/>
                <w:sz w:val="26"/>
                <w:szCs w:val="26"/>
              </w:rPr>
              <w:t>4</w:t>
            </w:r>
            <w:r w:rsidRPr="00044361">
              <w:rPr>
                <w:rFonts w:ascii="Calibri" w:eastAsia="Calibri" w:hAnsi="Calibri"/>
                <w:b/>
                <w:bCs/>
                <w:color w:val="FFFFFF"/>
                <w:sz w:val="26"/>
                <w:szCs w:val="26"/>
                <w:vertAlign w:val="superscript"/>
              </w:rPr>
              <w:t>th</w:t>
            </w:r>
            <w:r>
              <w:rPr>
                <w:rFonts w:ascii="Calibri" w:eastAsia="Calibri" w:hAnsi="Calibri"/>
                <w:b/>
                <w:bCs/>
                <w:color w:val="FFFFFF"/>
                <w:sz w:val="26"/>
                <w:szCs w:val="26"/>
              </w:rPr>
              <w:t xml:space="preserve"> April </w:t>
            </w:r>
          </w:p>
        </w:tc>
        <w:tc>
          <w:tcPr>
            <w:tcW w:w="6467" w:type="dxa"/>
            <w:tcBorders>
              <w:top w:val="single" w:sz="4" w:space="0" w:color="A5A5A5"/>
              <w:left w:val="nil"/>
              <w:bottom w:val="single" w:sz="4" w:space="0" w:color="A5A5A5"/>
              <w:right w:val="nil"/>
            </w:tcBorders>
            <w:shd w:val="clear" w:color="auto" w:fill="A5A5A5"/>
            <w:vAlign w:val="center"/>
            <w:hideMark/>
          </w:tcPr>
          <w:p w14:paraId="03709507" w14:textId="77777777" w:rsidR="00C12D9B" w:rsidRPr="00620276" w:rsidRDefault="00C12D9B" w:rsidP="00A05527">
            <w:pPr>
              <w:spacing w:after="0" w:line="240" w:lineRule="auto"/>
              <w:jc w:val="center"/>
              <w:rPr>
                <w:rFonts w:ascii="Calibri" w:eastAsia="Calibri" w:hAnsi="Calibri"/>
                <w:b/>
                <w:bCs/>
                <w:color w:val="FFFFFF"/>
                <w:sz w:val="26"/>
                <w:szCs w:val="26"/>
              </w:rPr>
            </w:pPr>
            <w:r w:rsidRPr="00620276">
              <w:rPr>
                <w:rFonts w:ascii="Calibri" w:eastAsia="Calibri" w:hAnsi="Calibri"/>
                <w:b/>
                <w:bCs/>
                <w:color w:val="FFFFFF"/>
                <w:sz w:val="26"/>
                <w:szCs w:val="26"/>
              </w:rPr>
              <w:t>Activity</w:t>
            </w:r>
          </w:p>
        </w:tc>
        <w:tc>
          <w:tcPr>
            <w:tcW w:w="1822" w:type="dxa"/>
            <w:tcBorders>
              <w:top w:val="single" w:sz="4" w:space="0" w:color="A5A5A5"/>
              <w:left w:val="nil"/>
              <w:bottom w:val="single" w:sz="4" w:space="0" w:color="A5A5A5"/>
              <w:right w:val="single" w:sz="4" w:space="0" w:color="A5A5A5"/>
            </w:tcBorders>
            <w:shd w:val="clear" w:color="auto" w:fill="A5A5A5"/>
            <w:vAlign w:val="center"/>
            <w:hideMark/>
          </w:tcPr>
          <w:p w14:paraId="1111E12C" w14:textId="0B70BA09" w:rsidR="00C12D9B" w:rsidRPr="00620276" w:rsidRDefault="00C12D9B" w:rsidP="00A05527">
            <w:pPr>
              <w:spacing w:after="0" w:line="240" w:lineRule="auto"/>
              <w:jc w:val="center"/>
              <w:rPr>
                <w:rFonts w:ascii="Calibri" w:eastAsia="Calibri" w:hAnsi="Calibri"/>
                <w:b/>
                <w:bCs/>
                <w:color w:val="FFFFFF"/>
                <w:sz w:val="26"/>
                <w:szCs w:val="26"/>
              </w:rPr>
            </w:pPr>
            <w:r w:rsidRPr="00620276">
              <w:rPr>
                <w:rFonts w:ascii="Calibri" w:eastAsia="Calibri" w:hAnsi="Calibri"/>
                <w:b/>
                <w:bCs/>
                <w:color w:val="FFFFFF"/>
                <w:sz w:val="26"/>
                <w:szCs w:val="26"/>
              </w:rPr>
              <w:t>Venue</w:t>
            </w:r>
          </w:p>
        </w:tc>
      </w:tr>
      <w:tr w:rsidR="00C12D9B" w:rsidRPr="00620276" w14:paraId="3C308C7C" w14:textId="77777777" w:rsidTr="00E129E2">
        <w:trPr>
          <w:trHeight w:val="129"/>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2AD176AC" w14:textId="77777777" w:rsidR="00C12D9B" w:rsidRDefault="00C12D9B" w:rsidP="00566B4E">
            <w:pPr>
              <w:spacing w:after="0" w:line="240" w:lineRule="auto"/>
              <w:jc w:val="center"/>
              <w:rPr>
                <w:rFonts w:ascii="Calibri" w:eastAsia="Calibri" w:hAnsi="Calibri"/>
                <w:b/>
                <w:bCs/>
                <w:sz w:val="26"/>
                <w:szCs w:val="26"/>
              </w:rPr>
            </w:pPr>
            <w:r>
              <w:rPr>
                <w:rFonts w:ascii="Calibri" w:eastAsia="Calibri" w:hAnsi="Calibri"/>
                <w:b/>
                <w:bCs/>
                <w:sz w:val="26"/>
                <w:szCs w:val="26"/>
              </w:rPr>
              <w:t>7.00am-</w:t>
            </w:r>
          </w:p>
          <w:p w14:paraId="2C70874D" w14:textId="4C55CF6B" w:rsidR="00C12D9B" w:rsidRDefault="00E129E2" w:rsidP="00566B4E">
            <w:pPr>
              <w:spacing w:after="0" w:line="240" w:lineRule="auto"/>
              <w:jc w:val="center"/>
              <w:rPr>
                <w:rFonts w:ascii="Calibri" w:eastAsia="Calibri" w:hAnsi="Calibri"/>
                <w:b/>
                <w:bCs/>
                <w:sz w:val="26"/>
                <w:szCs w:val="26"/>
              </w:rPr>
            </w:pPr>
            <w:r>
              <w:rPr>
                <w:rFonts w:ascii="Calibri" w:eastAsia="Calibri" w:hAnsi="Calibri"/>
                <w:b/>
                <w:bCs/>
                <w:sz w:val="26"/>
                <w:szCs w:val="26"/>
              </w:rPr>
              <w:t>8.3</w:t>
            </w:r>
            <w:r w:rsidR="00C12D9B">
              <w:rPr>
                <w:rFonts w:ascii="Calibri" w:eastAsia="Calibri" w:hAnsi="Calibri"/>
                <w:b/>
                <w:bCs/>
                <w:sz w:val="26"/>
                <w:szCs w:val="26"/>
              </w:rPr>
              <w:t>0am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740359AE" w14:textId="05A8A9E8" w:rsidR="00C12D9B" w:rsidRDefault="00C12D9B" w:rsidP="00727CF1">
            <w:pPr>
              <w:spacing w:after="0" w:line="240" w:lineRule="auto"/>
              <w:rPr>
                <w:rFonts w:ascii="Calibri" w:eastAsia="Calibri" w:hAnsi="Calibri"/>
                <w:sz w:val="26"/>
                <w:szCs w:val="26"/>
              </w:rPr>
            </w:pPr>
            <w:r>
              <w:rPr>
                <w:rFonts w:ascii="Calibri" w:eastAsia="Calibri" w:hAnsi="Calibri"/>
                <w:sz w:val="26"/>
                <w:szCs w:val="26"/>
              </w:rPr>
              <w:t xml:space="preserve">Breakfast at the Woolstore </w:t>
            </w:r>
          </w:p>
        </w:tc>
        <w:tc>
          <w:tcPr>
            <w:tcW w:w="1822" w:type="dxa"/>
            <w:tcBorders>
              <w:top w:val="single" w:sz="4" w:space="0" w:color="C2D69B"/>
              <w:left w:val="single" w:sz="4" w:space="0" w:color="C2D69B"/>
              <w:right w:val="single" w:sz="4" w:space="0" w:color="C2D69B"/>
            </w:tcBorders>
            <w:shd w:val="clear" w:color="auto" w:fill="auto"/>
            <w:vAlign w:val="center"/>
          </w:tcPr>
          <w:p w14:paraId="38F57905" w14:textId="0CA4E3C0" w:rsidR="00C12D9B" w:rsidRPr="004331FB" w:rsidRDefault="001C58E9" w:rsidP="004331FB">
            <w:pPr>
              <w:spacing w:after="0" w:line="240" w:lineRule="auto"/>
              <w:jc w:val="center"/>
              <w:rPr>
                <w:rFonts w:ascii="Calibri" w:eastAsia="Calibri" w:hAnsi="Calibri"/>
                <w:sz w:val="26"/>
                <w:szCs w:val="26"/>
              </w:rPr>
            </w:pPr>
            <w:r>
              <w:rPr>
                <w:rFonts w:ascii="Calibri" w:eastAsia="Calibri" w:hAnsi="Calibri"/>
                <w:sz w:val="26"/>
                <w:szCs w:val="26"/>
              </w:rPr>
              <w:t xml:space="preserve">Woolstore </w:t>
            </w:r>
          </w:p>
        </w:tc>
      </w:tr>
      <w:tr w:rsidR="00C12D9B" w:rsidRPr="00620276" w14:paraId="6FCE9A4F" w14:textId="77777777" w:rsidTr="00E129E2">
        <w:trPr>
          <w:trHeight w:val="129"/>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7E0E6101" w14:textId="04A0212F" w:rsidR="00C12D9B" w:rsidRDefault="00E129E2" w:rsidP="00566B4E">
            <w:pPr>
              <w:spacing w:after="0" w:line="240" w:lineRule="auto"/>
              <w:jc w:val="center"/>
              <w:rPr>
                <w:rFonts w:ascii="Calibri" w:eastAsia="Calibri" w:hAnsi="Calibri"/>
                <w:b/>
                <w:bCs/>
                <w:sz w:val="26"/>
                <w:szCs w:val="26"/>
              </w:rPr>
            </w:pPr>
            <w:r>
              <w:rPr>
                <w:rFonts w:ascii="Calibri" w:eastAsia="Calibri" w:hAnsi="Calibri"/>
                <w:b/>
                <w:bCs/>
                <w:sz w:val="26"/>
                <w:szCs w:val="26"/>
              </w:rPr>
              <w:t>8.30am</w:t>
            </w:r>
            <w:r w:rsidR="00C12D9B">
              <w:rPr>
                <w:rFonts w:ascii="Calibri" w:eastAsia="Calibri" w:hAnsi="Calibri"/>
                <w:b/>
                <w:bCs/>
                <w:sz w:val="26"/>
                <w:szCs w:val="26"/>
              </w:rPr>
              <w:t xml:space="preserve">-10am </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08AC4F1D" w14:textId="5F00A531" w:rsidR="00C12D9B" w:rsidRDefault="00C12D9B" w:rsidP="00E129E2">
            <w:pPr>
              <w:spacing w:after="0" w:line="240" w:lineRule="auto"/>
              <w:rPr>
                <w:rFonts w:ascii="Calibri" w:eastAsia="Calibri" w:hAnsi="Calibri"/>
                <w:sz w:val="26"/>
                <w:szCs w:val="26"/>
              </w:rPr>
            </w:pPr>
            <w:r>
              <w:rPr>
                <w:rFonts w:ascii="Calibri" w:eastAsia="Calibri" w:hAnsi="Calibri"/>
                <w:sz w:val="26"/>
                <w:szCs w:val="26"/>
              </w:rPr>
              <w:t xml:space="preserve">Walking tour of Hobart wharfs including </w:t>
            </w:r>
            <w:r w:rsidR="00E129E2">
              <w:rPr>
                <w:rFonts w:ascii="Calibri" w:eastAsia="Calibri" w:hAnsi="Calibri"/>
                <w:sz w:val="26"/>
                <w:szCs w:val="26"/>
              </w:rPr>
              <w:t>C</w:t>
            </w:r>
            <w:r>
              <w:rPr>
                <w:rFonts w:ascii="Calibri" w:eastAsia="Calibri" w:hAnsi="Calibri"/>
                <w:sz w:val="26"/>
                <w:szCs w:val="26"/>
              </w:rPr>
              <w:t xml:space="preserve">onstitution dock, Elizabeth Street Pier and </w:t>
            </w:r>
            <w:r w:rsidR="00E129E2">
              <w:rPr>
                <w:rFonts w:ascii="Calibri" w:eastAsia="Calibri" w:hAnsi="Calibri"/>
                <w:sz w:val="26"/>
                <w:szCs w:val="26"/>
              </w:rPr>
              <w:t>Mawson’s place :</w:t>
            </w:r>
            <w:r w:rsidRPr="00C12D9B">
              <w:rPr>
                <w:rFonts w:ascii="Calibri" w:eastAsia="Calibri" w:hAnsi="Calibri"/>
                <w:sz w:val="26"/>
                <w:szCs w:val="26"/>
              </w:rPr>
              <w:t xml:space="preserve"> a public space created to honour the achievements and contribution the explorer Douglas Mawson made to Australian Antarctic, scientific and maritime history. </w:t>
            </w:r>
          </w:p>
        </w:tc>
        <w:tc>
          <w:tcPr>
            <w:tcW w:w="1822" w:type="dxa"/>
            <w:tcBorders>
              <w:top w:val="single" w:sz="4" w:space="0" w:color="C2D69B"/>
              <w:left w:val="single" w:sz="4" w:space="0" w:color="C2D69B"/>
              <w:right w:val="single" w:sz="4" w:space="0" w:color="C2D69B"/>
            </w:tcBorders>
            <w:shd w:val="clear" w:color="auto" w:fill="auto"/>
            <w:vAlign w:val="center"/>
          </w:tcPr>
          <w:p w14:paraId="5563C6CD" w14:textId="1F517FD5" w:rsidR="00C12D9B" w:rsidRPr="004331FB" w:rsidRDefault="00E129E2" w:rsidP="004331FB">
            <w:pPr>
              <w:spacing w:after="0" w:line="240" w:lineRule="auto"/>
              <w:jc w:val="center"/>
              <w:rPr>
                <w:rFonts w:ascii="Calibri" w:eastAsia="Calibri" w:hAnsi="Calibri"/>
                <w:sz w:val="26"/>
                <w:szCs w:val="26"/>
              </w:rPr>
            </w:pPr>
            <w:r>
              <w:rPr>
                <w:rFonts w:ascii="Calibri" w:eastAsia="Calibri" w:hAnsi="Calibri"/>
                <w:sz w:val="26"/>
                <w:szCs w:val="26"/>
              </w:rPr>
              <w:t xml:space="preserve">Leaves from the Woosltore </w:t>
            </w:r>
          </w:p>
        </w:tc>
      </w:tr>
      <w:tr w:rsidR="00C12D9B" w:rsidRPr="00620276" w14:paraId="6028ED9C" w14:textId="77777777" w:rsidTr="00E129E2">
        <w:trPr>
          <w:trHeight w:val="129"/>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49FFCCBE" w14:textId="7A69B70E" w:rsidR="00C12D9B" w:rsidRPr="00620276" w:rsidRDefault="00C12D9B" w:rsidP="00A05527">
            <w:pPr>
              <w:spacing w:after="0" w:line="240" w:lineRule="auto"/>
              <w:jc w:val="center"/>
              <w:rPr>
                <w:rFonts w:ascii="Calibri" w:eastAsia="Calibri" w:hAnsi="Calibri"/>
                <w:b/>
                <w:bCs/>
                <w:sz w:val="26"/>
                <w:szCs w:val="26"/>
              </w:rPr>
            </w:pPr>
            <w:r>
              <w:rPr>
                <w:rFonts w:ascii="Calibri" w:eastAsia="Calibri" w:hAnsi="Calibri"/>
                <w:b/>
                <w:bCs/>
                <w:sz w:val="26"/>
                <w:szCs w:val="26"/>
              </w:rPr>
              <w:t>10.00am – 10.15am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3CFE360B" w14:textId="4CE2AEA2" w:rsidR="00C12D9B" w:rsidRDefault="00C12D9B" w:rsidP="00A05527">
            <w:pPr>
              <w:spacing w:after="0" w:line="240" w:lineRule="auto"/>
              <w:rPr>
                <w:rFonts w:ascii="Calibri" w:eastAsia="Calibri" w:hAnsi="Calibri"/>
                <w:sz w:val="26"/>
                <w:szCs w:val="26"/>
              </w:rPr>
            </w:pPr>
            <w:r>
              <w:rPr>
                <w:rFonts w:ascii="Calibri" w:eastAsia="Calibri" w:hAnsi="Calibri"/>
                <w:sz w:val="26"/>
                <w:szCs w:val="26"/>
              </w:rPr>
              <w:t xml:space="preserve">Conference registration </w:t>
            </w:r>
          </w:p>
          <w:p w14:paraId="755E6EB6" w14:textId="2E8516F4" w:rsidR="00C12D9B" w:rsidRPr="00620276" w:rsidRDefault="00C12D9B" w:rsidP="00A05527">
            <w:pPr>
              <w:spacing w:after="0" w:line="240" w:lineRule="auto"/>
              <w:rPr>
                <w:rFonts w:ascii="Calibri" w:eastAsia="Calibri" w:hAnsi="Calibri"/>
                <w:sz w:val="26"/>
                <w:szCs w:val="26"/>
              </w:rPr>
            </w:pPr>
            <w:r>
              <w:rPr>
                <w:rFonts w:ascii="Calibri" w:eastAsia="Calibri" w:hAnsi="Calibri"/>
                <w:sz w:val="26"/>
                <w:szCs w:val="26"/>
              </w:rPr>
              <w:t>Official welcome and conference opening</w:t>
            </w:r>
          </w:p>
        </w:tc>
        <w:tc>
          <w:tcPr>
            <w:tcW w:w="1822" w:type="dxa"/>
            <w:vMerge w:val="restart"/>
            <w:tcBorders>
              <w:top w:val="single" w:sz="4" w:space="0" w:color="C2D69B"/>
              <w:left w:val="single" w:sz="4" w:space="0" w:color="C2D69B"/>
              <w:right w:val="single" w:sz="4" w:space="0" w:color="C2D69B"/>
            </w:tcBorders>
            <w:shd w:val="clear" w:color="auto" w:fill="auto"/>
            <w:vAlign w:val="center"/>
          </w:tcPr>
          <w:p w14:paraId="42CA2637" w14:textId="13CFD4F0" w:rsidR="00C12D9B" w:rsidRPr="00620276" w:rsidRDefault="00C12D9B" w:rsidP="004331FB">
            <w:pPr>
              <w:spacing w:after="0" w:line="240" w:lineRule="auto"/>
              <w:jc w:val="center"/>
              <w:rPr>
                <w:rFonts w:ascii="Calibri" w:eastAsia="Calibri" w:hAnsi="Calibri"/>
                <w:sz w:val="26"/>
                <w:szCs w:val="26"/>
              </w:rPr>
            </w:pPr>
            <w:r w:rsidRPr="004331FB">
              <w:rPr>
                <w:rFonts w:ascii="Calibri" w:eastAsia="Calibri" w:hAnsi="Calibri"/>
                <w:sz w:val="26"/>
                <w:szCs w:val="26"/>
              </w:rPr>
              <w:t>IMAS Salamanca venue</w:t>
            </w:r>
            <w:r>
              <w:rPr>
                <w:rFonts w:ascii="Calibri" w:eastAsia="Calibri" w:hAnsi="Calibri"/>
                <w:sz w:val="26"/>
                <w:szCs w:val="26"/>
              </w:rPr>
              <w:t xml:space="preserve"> </w:t>
            </w:r>
          </w:p>
        </w:tc>
      </w:tr>
      <w:tr w:rsidR="00C12D9B" w:rsidRPr="00620276" w14:paraId="1AC6EB85" w14:textId="77777777" w:rsidTr="00E129E2">
        <w:trPr>
          <w:trHeight w:val="41"/>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1D306D83" w14:textId="2A9B1B95" w:rsidR="00C12D9B" w:rsidRPr="00620276" w:rsidRDefault="00C12D9B" w:rsidP="00A05527">
            <w:pPr>
              <w:spacing w:after="0" w:line="240" w:lineRule="auto"/>
              <w:jc w:val="center"/>
              <w:rPr>
                <w:rFonts w:ascii="Calibri" w:eastAsia="Calibri" w:hAnsi="Calibri"/>
                <w:b/>
                <w:bCs/>
                <w:sz w:val="26"/>
                <w:szCs w:val="26"/>
              </w:rPr>
            </w:pPr>
            <w:r>
              <w:rPr>
                <w:rFonts w:ascii="Calibri" w:eastAsia="Calibri" w:hAnsi="Calibri"/>
                <w:b/>
                <w:bCs/>
                <w:sz w:val="26"/>
                <w:szCs w:val="26"/>
              </w:rPr>
              <w:t>10.15am – 11am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65E60D62" w14:textId="35A26CEC" w:rsidR="00C12D9B" w:rsidRPr="00620276" w:rsidRDefault="00C12D9B" w:rsidP="004331FB">
            <w:pPr>
              <w:spacing w:after="0" w:line="240" w:lineRule="auto"/>
              <w:rPr>
                <w:rFonts w:ascii="Calibri" w:eastAsia="Calibri" w:hAnsi="Calibri"/>
                <w:sz w:val="26"/>
                <w:szCs w:val="26"/>
              </w:rPr>
            </w:pPr>
            <w:r>
              <w:rPr>
                <w:rFonts w:ascii="Calibri" w:eastAsia="Calibri" w:hAnsi="Calibri"/>
                <w:sz w:val="26"/>
                <w:szCs w:val="26"/>
              </w:rPr>
              <w:t xml:space="preserve">Sharing of practice Session </w:t>
            </w:r>
          </w:p>
        </w:tc>
        <w:tc>
          <w:tcPr>
            <w:tcW w:w="1822" w:type="dxa"/>
            <w:vMerge/>
            <w:tcBorders>
              <w:left w:val="single" w:sz="4" w:space="0" w:color="C2D69B"/>
              <w:right w:val="single" w:sz="4" w:space="0" w:color="C2D69B"/>
            </w:tcBorders>
            <w:shd w:val="clear" w:color="auto" w:fill="auto"/>
            <w:vAlign w:val="center"/>
          </w:tcPr>
          <w:p w14:paraId="459C5DCA" w14:textId="06A519D5" w:rsidR="00C12D9B" w:rsidRPr="00620276" w:rsidRDefault="00C12D9B" w:rsidP="00A05527">
            <w:pPr>
              <w:spacing w:after="0" w:line="240" w:lineRule="auto"/>
              <w:jc w:val="center"/>
              <w:rPr>
                <w:rFonts w:ascii="Calibri" w:eastAsia="Calibri" w:hAnsi="Calibri"/>
                <w:sz w:val="26"/>
                <w:szCs w:val="26"/>
              </w:rPr>
            </w:pPr>
          </w:p>
        </w:tc>
      </w:tr>
      <w:tr w:rsidR="00C12D9B" w:rsidRPr="00620276" w14:paraId="6BDE473F" w14:textId="77777777" w:rsidTr="00E129E2">
        <w:trPr>
          <w:trHeight w:val="129"/>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7B5C4DA7" w14:textId="237379EC" w:rsidR="00C12D9B" w:rsidRPr="00620276" w:rsidRDefault="00C12D9B" w:rsidP="00CD42CD">
            <w:pPr>
              <w:spacing w:after="0" w:line="240" w:lineRule="auto"/>
              <w:jc w:val="center"/>
              <w:rPr>
                <w:rFonts w:ascii="Calibri" w:eastAsia="Calibri" w:hAnsi="Calibri"/>
                <w:b/>
                <w:bCs/>
                <w:sz w:val="26"/>
                <w:szCs w:val="26"/>
              </w:rPr>
            </w:pPr>
            <w:r>
              <w:rPr>
                <w:rFonts w:ascii="Calibri" w:eastAsia="Calibri" w:hAnsi="Calibri"/>
                <w:b/>
                <w:bCs/>
                <w:sz w:val="26"/>
                <w:szCs w:val="26"/>
              </w:rPr>
              <w:t>11am – 12.00</w:t>
            </w:r>
            <w:r w:rsidR="00031A07">
              <w:rPr>
                <w:rFonts w:ascii="Calibri" w:eastAsia="Calibri" w:hAnsi="Calibri"/>
                <w:b/>
                <w:bCs/>
                <w:sz w:val="26"/>
                <w:szCs w:val="26"/>
              </w:rPr>
              <w:t>pm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1F1C0C9C" w14:textId="7150D229" w:rsidR="00C12D9B" w:rsidRPr="00620276" w:rsidRDefault="00C12D9B" w:rsidP="00A009B7">
            <w:pPr>
              <w:spacing w:after="0" w:line="240" w:lineRule="auto"/>
              <w:rPr>
                <w:rFonts w:ascii="Calibri" w:eastAsia="Calibri" w:hAnsi="Calibri"/>
                <w:sz w:val="26"/>
                <w:szCs w:val="26"/>
              </w:rPr>
            </w:pPr>
            <w:r>
              <w:rPr>
                <w:rFonts w:ascii="Calibri" w:eastAsia="Calibri" w:hAnsi="Calibri"/>
                <w:sz w:val="26"/>
                <w:szCs w:val="26"/>
              </w:rPr>
              <w:t xml:space="preserve">AGM of the NSW Marine Teachers Association  </w:t>
            </w:r>
          </w:p>
        </w:tc>
        <w:tc>
          <w:tcPr>
            <w:tcW w:w="1822" w:type="dxa"/>
            <w:vMerge/>
            <w:tcBorders>
              <w:left w:val="single" w:sz="4" w:space="0" w:color="C2D69B"/>
              <w:right w:val="single" w:sz="4" w:space="0" w:color="C2D69B"/>
            </w:tcBorders>
            <w:shd w:val="clear" w:color="auto" w:fill="auto"/>
            <w:vAlign w:val="center"/>
          </w:tcPr>
          <w:p w14:paraId="121C89C7" w14:textId="2DA412DC" w:rsidR="00C12D9B" w:rsidRPr="00620276" w:rsidRDefault="00C12D9B" w:rsidP="00A05527">
            <w:pPr>
              <w:spacing w:after="0" w:line="240" w:lineRule="auto"/>
              <w:jc w:val="center"/>
              <w:rPr>
                <w:rFonts w:ascii="Calibri" w:eastAsia="Calibri" w:hAnsi="Calibri"/>
                <w:sz w:val="26"/>
                <w:szCs w:val="26"/>
              </w:rPr>
            </w:pPr>
          </w:p>
        </w:tc>
      </w:tr>
      <w:tr w:rsidR="00C12D9B" w:rsidRPr="00620276" w14:paraId="777BB824" w14:textId="77777777" w:rsidTr="00E129E2">
        <w:trPr>
          <w:trHeight w:val="129"/>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346A509B" w14:textId="08B4F761" w:rsidR="00C12D9B" w:rsidRDefault="00C12D9B" w:rsidP="00CD42CD">
            <w:pPr>
              <w:spacing w:after="0" w:line="240" w:lineRule="auto"/>
              <w:jc w:val="center"/>
              <w:rPr>
                <w:rFonts w:ascii="Calibri" w:eastAsia="Calibri" w:hAnsi="Calibri"/>
                <w:b/>
                <w:bCs/>
                <w:sz w:val="26"/>
                <w:szCs w:val="26"/>
              </w:rPr>
            </w:pPr>
            <w:r>
              <w:rPr>
                <w:rFonts w:ascii="Calibri" w:eastAsia="Calibri" w:hAnsi="Calibri"/>
                <w:b/>
                <w:bCs/>
                <w:sz w:val="26"/>
                <w:szCs w:val="26"/>
              </w:rPr>
              <w:t>12.00</w:t>
            </w:r>
            <w:r w:rsidR="00031A07">
              <w:rPr>
                <w:rFonts w:ascii="Calibri" w:eastAsia="Calibri" w:hAnsi="Calibri"/>
                <w:b/>
                <w:bCs/>
                <w:sz w:val="26"/>
                <w:szCs w:val="26"/>
              </w:rPr>
              <w:t>pm</w:t>
            </w:r>
            <w:r>
              <w:rPr>
                <w:rFonts w:ascii="Calibri" w:eastAsia="Calibri" w:hAnsi="Calibri"/>
                <w:b/>
                <w:bCs/>
                <w:sz w:val="26"/>
                <w:szCs w:val="26"/>
              </w:rPr>
              <w:t xml:space="preserve"> – 12.30</w:t>
            </w:r>
            <w:r w:rsidR="00031A07">
              <w:rPr>
                <w:rFonts w:ascii="Calibri" w:eastAsia="Calibri" w:hAnsi="Calibri"/>
                <w:b/>
                <w:bCs/>
                <w:sz w:val="26"/>
                <w:szCs w:val="26"/>
              </w:rPr>
              <w:t>pm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6DA32079" w14:textId="42CEB435" w:rsidR="00C12D9B" w:rsidRDefault="00C12D9B" w:rsidP="00CD42CD">
            <w:pPr>
              <w:spacing w:after="0" w:line="240" w:lineRule="auto"/>
              <w:rPr>
                <w:rFonts w:ascii="Calibri" w:eastAsia="Calibri" w:hAnsi="Calibri"/>
                <w:sz w:val="26"/>
                <w:szCs w:val="26"/>
              </w:rPr>
            </w:pPr>
            <w:r>
              <w:rPr>
                <w:rFonts w:ascii="Calibri" w:eastAsia="Calibri" w:hAnsi="Calibri"/>
                <w:sz w:val="26"/>
                <w:szCs w:val="26"/>
              </w:rPr>
              <w:t xml:space="preserve">Boat Smart: an update on the Association’s new agreement with NSW Maritime. New policies and procedures. </w:t>
            </w:r>
          </w:p>
        </w:tc>
        <w:tc>
          <w:tcPr>
            <w:tcW w:w="1822" w:type="dxa"/>
            <w:vMerge/>
            <w:tcBorders>
              <w:left w:val="single" w:sz="4" w:space="0" w:color="C2D69B"/>
              <w:right w:val="single" w:sz="4" w:space="0" w:color="C2D69B"/>
            </w:tcBorders>
            <w:shd w:val="clear" w:color="auto" w:fill="auto"/>
            <w:vAlign w:val="center"/>
          </w:tcPr>
          <w:p w14:paraId="2621BDD1" w14:textId="2CBD5BD7" w:rsidR="00C12D9B" w:rsidRPr="00620276" w:rsidRDefault="00C12D9B" w:rsidP="00A05527">
            <w:pPr>
              <w:spacing w:after="0" w:line="240" w:lineRule="auto"/>
              <w:jc w:val="center"/>
              <w:rPr>
                <w:rFonts w:ascii="Calibri" w:eastAsia="Calibri" w:hAnsi="Calibri"/>
                <w:sz w:val="26"/>
                <w:szCs w:val="26"/>
              </w:rPr>
            </w:pPr>
          </w:p>
        </w:tc>
      </w:tr>
      <w:tr w:rsidR="001C58E9" w:rsidRPr="00620276" w14:paraId="2226D320" w14:textId="77777777" w:rsidTr="00E129E2">
        <w:trPr>
          <w:trHeight w:val="129"/>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693B7171" w14:textId="2DFC4BA3" w:rsidR="001C58E9" w:rsidRDefault="001C58E9" w:rsidP="00CD42CD">
            <w:pPr>
              <w:spacing w:after="0" w:line="240" w:lineRule="auto"/>
              <w:jc w:val="center"/>
              <w:rPr>
                <w:rFonts w:ascii="Calibri" w:eastAsia="Calibri" w:hAnsi="Calibri"/>
                <w:b/>
                <w:bCs/>
                <w:sz w:val="26"/>
                <w:szCs w:val="26"/>
              </w:rPr>
            </w:pPr>
            <w:r>
              <w:rPr>
                <w:rFonts w:ascii="Calibri" w:eastAsia="Calibri" w:hAnsi="Calibri"/>
                <w:b/>
                <w:bCs/>
                <w:sz w:val="26"/>
                <w:szCs w:val="26"/>
              </w:rPr>
              <w:t xml:space="preserve">12-30-1pm </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287BF284" w14:textId="0AB5BE1E" w:rsidR="001C58E9" w:rsidRDefault="001C58E9" w:rsidP="00CD42CD">
            <w:pPr>
              <w:spacing w:after="0" w:line="240" w:lineRule="auto"/>
              <w:rPr>
                <w:rFonts w:ascii="Calibri" w:eastAsia="Calibri" w:hAnsi="Calibri"/>
                <w:sz w:val="26"/>
                <w:szCs w:val="26"/>
              </w:rPr>
            </w:pPr>
            <w:r>
              <w:rPr>
                <w:rFonts w:ascii="Calibri" w:eastAsia="Calibri" w:hAnsi="Calibri"/>
                <w:sz w:val="26"/>
                <w:szCs w:val="26"/>
              </w:rPr>
              <w:t xml:space="preserve">Collaborative Programming Project: our next steps </w:t>
            </w:r>
          </w:p>
        </w:tc>
        <w:tc>
          <w:tcPr>
            <w:tcW w:w="1822" w:type="dxa"/>
            <w:vMerge/>
            <w:tcBorders>
              <w:left w:val="single" w:sz="4" w:space="0" w:color="C2D69B"/>
              <w:right w:val="single" w:sz="4" w:space="0" w:color="C2D69B"/>
            </w:tcBorders>
            <w:shd w:val="clear" w:color="auto" w:fill="auto"/>
            <w:vAlign w:val="center"/>
          </w:tcPr>
          <w:p w14:paraId="36136C19" w14:textId="77777777" w:rsidR="001C58E9" w:rsidRPr="00620276" w:rsidRDefault="001C58E9" w:rsidP="00A05527">
            <w:pPr>
              <w:spacing w:after="0" w:line="240" w:lineRule="auto"/>
              <w:jc w:val="center"/>
              <w:rPr>
                <w:rFonts w:ascii="Calibri" w:eastAsia="Calibri" w:hAnsi="Calibri"/>
                <w:sz w:val="26"/>
                <w:szCs w:val="26"/>
              </w:rPr>
            </w:pPr>
          </w:p>
        </w:tc>
      </w:tr>
      <w:tr w:rsidR="00C12D9B" w:rsidRPr="00620276" w14:paraId="2F7191FA" w14:textId="77777777" w:rsidTr="00E129E2">
        <w:trPr>
          <w:trHeight w:val="43"/>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087BE0FD" w14:textId="77B65E48" w:rsidR="00C12D9B" w:rsidRPr="00620276" w:rsidRDefault="001C58E9" w:rsidP="003D3E55">
            <w:pPr>
              <w:spacing w:after="0" w:line="240" w:lineRule="auto"/>
              <w:jc w:val="center"/>
              <w:rPr>
                <w:rFonts w:ascii="Calibri" w:eastAsia="Calibri" w:hAnsi="Calibri"/>
                <w:b/>
                <w:bCs/>
                <w:sz w:val="26"/>
                <w:szCs w:val="26"/>
              </w:rPr>
            </w:pPr>
            <w:r>
              <w:rPr>
                <w:rFonts w:ascii="Calibri" w:eastAsia="Calibri" w:hAnsi="Calibri"/>
                <w:b/>
                <w:bCs/>
                <w:sz w:val="26"/>
                <w:szCs w:val="26"/>
              </w:rPr>
              <w:t>1</w:t>
            </w:r>
            <w:r w:rsidR="00C12D9B">
              <w:rPr>
                <w:rFonts w:ascii="Calibri" w:eastAsia="Calibri" w:hAnsi="Calibri"/>
                <w:b/>
                <w:bCs/>
                <w:sz w:val="26"/>
                <w:szCs w:val="26"/>
              </w:rPr>
              <w:t>pm – 1.30pm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1372F599" w14:textId="4A20C354" w:rsidR="00C12D9B" w:rsidRPr="004A506A" w:rsidRDefault="00C12D9B" w:rsidP="003D3E55">
            <w:pPr>
              <w:spacing w:after="0" w:line="240" w:lineRule="auto"/>
              <w:rPr>
                <w:rFonts w:ascii="Calibri" w:eastAsia="Calibri" w:hAnsi="Calibri"/>
                <w:b/>
                <w:sz w:val="26"/>
                <w:szCs w:val="26"/>
              </w:rPr>
            </w:pPr>
            <w:r>
              <w:rPr>
                <w:rFonts w:ascii="Calibri" w:eastAsia="Calibri" w:hAnsi="Calibri"/>
                <w:b/>
                <w:sz w:val="26"/>
                <w:szCs w:val="26"/>
              </w:rPr>
              <w:t>Lunch</w:t>
            </w:r>
          </w:p>
        </w:tc>
        <w:tc>
          <w:tcPr>
            <w:tcW w:w="1822" w:type="dxa"/>
            <w:vMerge/>
            <w:tcBorders>
              <w:left w:val="single" w:sz="4" w:space="0" w:color="C2D69B"/>
              <w:right w:val="single" w:sz="4" w:space="0" w:color="C2D69B"/>
            </w:tcBorders>
            <w:shd w:val="clear" w:color="auto" w:fill="auto"/>
            <w:vAlign w:val="center"/>
          </w:tcPr>
          <w:p w14:paraId="3C449E16" w14:textId="48D72808" w:rsidR="00C12D9B" w:rsidRPr="00620276" w:rsidRDefault="00C12D9B" w:rsidP="003D3E55">
            <w:pPr>
              <w:spacing w:after="0" w:line="240" w:lineRule="auto"/>
              <w:jc w:val="center"/>
              <w:rPr>
                <w:rFonts w:ascii="Calibri" w:eastAsia="Calibri" w:hAnsi="Calibri"/>
                <w:sz w:val="26"/>
                <w:szCs w:val="26"/>
              </w:rPr>
            </w:pPr>
          </w:p>
        </w:tc>
      </w:tr>
      <w:tr w:rsidR="00C12D9B" w:rsidRPr="00620276" w14:paraId="6FB2C321" w14:textId="77777777" w:rsidTr="00E129E2">
        <w:trPr>
          <w:trHeight w:val="43"/>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27A84D20" w14:textId="105AED71" w:rsidR="00C12D9B" w:rsidRPr="00620276" w:rsidRDefault="00C12D9B" w:rsidP="003D3E55">
            <w:pPr>
              <w:spacing w:after="0" w:line="240" w:lineRule="auto"/>
              <w:jc w:val="center"/>
              <w:rPr>
                <w:rFonts w:ascii="Calibri" w:eastAsia="Calibri" w:hAnsi="Calibri"/>
                <w:b/>
                <w:bCs/>
                <w:sz w:val="26"/>
                <w:szCs w:val="26"/>
              </w:rPr>
            </w:pPr>
            <w:r>
              <w:rPr>
                <w:rFonts w:ascii="Calibri" w:eastAsia="Calibri" w:hAnsi="Calibri"/>
                <w:b/>
                <w:bCs/>
                <w:sz w:val="26"/>
                <w:szCs w:val="26"/>
              </w:rPr>
              <w:t>1.30pm – 4pm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7EA37AF2" w14:textId="6D9FF19C" w:rsidR="00C12D9B" w:rsidRPr="00620276" w:rsidRDefault="00C12D9B" w:rsidP="003D3E55">
            <w:pPr>
              <w:spacing w:after="0" w:line="240" w:lineRule="auto"/>
              <w:rPr>
                <w:rFonts w:ascii="Calibri" w:eastAsia="Calibri" w:hAnsi="Calibri"/>
                <w:sz w:val="26"/>
                <w:szCs w:val="26"/>
              </w:rPr>
            </w:pPr>
            <w:r w:rsidRPr="004F304E">
              <w:rPr>
                <w:rFonts w:ascii="Calibri" w:eastAsia="Calibri" w:hAnsi="Calibri"/>
                <w:sz w:val="26"/>
                <w:szCs w:val="26"/>
              </w:rPr>
              <w:t>Q&amp;A Session with Student Ambassadors, Academics and Researchers in relation to opportunities at IMAS for students</w:t>
            </w:r>
            <w:r>
              <w:rPr>
                <w:rFonts w:ascii="Calibri" w:eastAsia="Calibri" w:hAnsi="Calibri"/>
                <w:sz w:val="26"/>
                <w:szCs w:val="26"/>
              </w:rPr>
              <w:t xml:space="preserve"> and tour of IMAS facility </w:t>
            </w:r>
          </w:p>
        </w:tc>
        <w:tc>
          <w:tcPr>
            <w:tcW w:w="1822" w:type="dxa"/>
            <w:vMerge/>
            <w:tcBorders>
              <w:left w:val="single" w:sz="4" w:space="0" w:color="C2D69B"/>
              <w:right w:val="single" w:sz="4" w:space="0" w:color="C2D69B"/>
            </w:tcBorders>
            <w:shd w:val="clear" w:color="auto" w:fill="auto"/>
            <w:vAlign w:val="center"/>
          </w:tcPr>
          <w:p w14:paraId="60B08A33" w14:textId="6811C315" w:rsidR="00C12D9B" w:rsidRPr="00620276" w:rsidRDefault="00C12D9B" w:rsidP="003D3E55">
            <w:pPr>
              <w:spacing w:after="0" w:line="240" w:lineRule="auto"/>
              <w:jc w:val="center"/>
              <w:rPr>
                <w:rFonts w:ascii="Calibri" w:eastAsia="Calibri" w:hAnsi="Calibri"/>
                <w:sz w:val="26"/>
                <w:szCs w:val="26"/>
              </w:rPr>
            </w:pPr>
          </w:p>
        </w:tc>
      </w:tr>
      <w:tr w:rsidR="00C12D9B" w:rsidRPr="00620276" w14:paraId="7D4A493F" w14:textId="77777777" w:rsidTr="00E129E2">
        <w:trPr>
          <w:trHeight w:val="43"/>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1A823C70" w14:textId="3D9D97ED" w:rsidR="00C12D9B" w:rsidRPr="00620276" w:rsidRDefault="00C12D9B" w:rsidP="00355848">
            <w:pPr>
              <w:spacing w:after="0" w:line="240" w:lineRule="auto"/>
              <w:jc w:val="center"/>
              <w:rPr>
                <w:rFonts w:ascii="Calibri" w:eastAsia="Calibri" w:hAnsi="Calibri"/>
                <w:b/>
                <w:bCs/>
                <w:sz w:val="26"/>
                <w:szCs w:val="26"/>
              </w:rPr>
            </w:pPr>
            <w:r>
              <w:rPr>
                <w:rFonts w:ascii="Calibri" w:eastAsia="Calibri" w:hAnsi="Calibri"/>
                <w:b/>
                <w:bCs/>
                <w:sz w:val="26"/>
                <w:szCs w:val="26"/>
              </w:rPr>
              <w:t>4 – 5pm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11555906" w14:textId="144827E1" w:rsidR="00C12D9B" w:rsidRPr="00A009B7" w:rsidRDefault="00C12D9B" w:rsidP="00A009B7">
            <w:pPr>
              <w:spacing w:after="0" w:line="240" w:lineRule="auto"/>
              <w:rPr>
                <w:rFonts w:ascii="Calibri" w:eastAsia="Calibri" w:hAnsi="Calibri"/>
                <w:sz w:val="26"/>
                <w:szCs w:val="26"/>
              </w:rPr>
            </w:pPr>
            <w:r>
              <w:rPr>
                <w:rFonts w:ascii="Calibri" w:eastAsia="Calibri" w:hAnsi="Calibri"/>
                <w:sz w:val="26"/>
                <w:szCs w:val="26"/>
              </w:rPr>
              <w:t xml:space="preserve">Mawson’s Hut Replica Museum  - key links to the Antarctica module. Standing on the Hobart waterfront just 200 metres from where Mawson’s expedition departed from in 1911, the replica also serves as an educational facility and promotes the legacy of the Australian Antarctic Expedition. </w:t>
            </w:r>
          </w:p>
        </w:tc>
        <w:tc>
          <w:tcPr>
            <w:tcW w:w="1822" w:type="dxa"/>
            <w:tcBorders>
              <w:left w:val="single" w:sz="4" w:space="0" w:color="C2D69B"/>
              <w:bottom w:val="single" w:sz="4" w:space="0" w:color="C2D69B"/>
              <w:right w:val="single" w:sz="4" w:space="0" w:color="C2D69B"/>
            </w:tcBorders>
            <w:shd w:val="clear" w:color="auto" w:fill="auto"/>
            <w:vAlign w:val="center"/>
          </w:tcPr>
          <w:p w14:paraId="124507D6" w14:textId="3CDEEAEF" w:rsidR="00C12D9B" w:rsidRPr="00620276" w:rsidRDefault="00C12D9B" w:rsidP="003D3E55">
            <w:pPr>
              <w:spacing w:after="0" w:line="240" w:lineRule="auto"/>
              <w:jc w:val="center"/>
              <w:rPr>
                <w:rFonts w:ascii="Calibri" w:eastAsia="Calibri" w:hAnsi="Calibri"/>
                <w:sz w:val="26"/>
                <w:szCs w:val="26"/>
              </w:rPr>
            </w:pPr>
            <w:r w:rsidRPr="00C12D9B">
              <w:rPr>
                <w:rFonts w:ascii="Calibri" w:eastAsia="Calibri" w:hAnsi="Calibri"/>
                <w:sz w:val="26"/>
                <w:szCs w:val="26"/>
              </w:rPr>
              <w:t>Morrison St &amp; Argyle Street, Hobart TAS 7000</w:t>
            </w:r>
          </w:p>
        </w:tc>
      </w:tr>
      <w:tr w:rsidR="00C12D9B" w:rsidRPr="00620276" w14:paraId="64AF53EA" w14:textId="77777777" w:rsidTr="00E129E2">
        <w:trPr>
          <w:trHeight w:val="43"/>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031FF82A" w14:textId="37FE9D69" w:rsidR="00C12D9B" w:rsidRDefault="00C12D9B" w:rsidP="003D3E55">
            <w:pPr>
              <w:spacing w:after="0" w:line="240" w:lineRule="auto"/>
              <w:jc w:val="center"/>
              <w:rPr>
                <w:rFonts w:ascii="Calibri" w:eastAsia="Calibri" w:hAnsi="Calibri"/>
                <w:b/>
                <w:bCs/>
                <w:sz w:val="26"/>
                <w:szCs w:val="26"/>
              </w:rPr>
            </w:pPr>
            <w:r>
              <w:rPr>
                <w:rFonts w:ascii="Calibri" w:eastAsia="Calibri" w:hAnsi="Calibri"/>
                <w:b/>
                <w:bCs/>
                <w:sz w:val="26"/>
                <w:szCs w:val="26"/>
              </w:rPr>
              <w:t>7.00pm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7C802424" w14:textId="78A26917" w:rsidR="00C12D9B" w:rsidRPr="004F304E" w:rsidRDefault="00C12D9B" w:rsidP="003D3E55">
            <w:pPr>
              <w:spacing w:after="0" w:line="240" w:lineRule="auto"/>
              <w:rPr>
                <w:rFonts w:ascii="Calibri" w:eastAsia="Calibri" w:hAnsi="Calibri"/>
                <w:sz w:val="26"/>
                <w:szCs w:val="26"/>
              </w:rPr>
            </w:pPr>
            <w:r w:rsidRPr="004F304E">
              <w:rPr>
                <w:rFonts w:ascii="Calibri" w:eastAsia="Calibri" w:hAnsi="Calibri"/>
                <w:sz w:val="26"/>
                <w:szCs w:val="26"/>
              </w:rPr>
              <w:t>Conference dinner - Royal Hobart Yacht Club fea</w:t>
            </w:r>
            <w:r>
              <w:rPr>
                <w:rFonts w:ascii="Calibri" w:eastAsia="Calibri" w:hAnsi="Calibri"/>
                <w:sz w:val="26"/>
                <w:szCs w:val="26"/>
              </w:rPr>
              <w:t xml:space="preserve">turing Key note speaker from the Australian Maritime College </w:t>
            </w:r>
          </w:p>
        </w:tc>
        <w:tc>
          <w:tcPr>
            <w:tcW w:w="1822" w:type="dxa"/>
            <w:tcBorders>
              <w:top w:val="single" w:sz="4" w:space="0" w:color="C2D69B"/>
              <w:left w:val="single" w:sz="4" w:space="0" w:color="C2D69B"/>
              <w:bottom w:val="single" w:sz="4" w:space="0" w:color="C2D69B"/>
              <w:right w:val="single" w:sz="4" w:space="0" w:color="C2D69B"/>
            </w:tcBorders>
            <w:shd w:val="clear" w:color="auto" w:fill="auto"/>
            <w:vAlign w:val="center"/>
          </w:tcPr>
          <w:p w14:paraId="5AF784D2" w14:textId="6ED78234" w:rsidR="00C12D9B" w:rsidRPr="00620276" w:rsidRDefault="00C12D9B" w:rsidP="003D3E55">
            <w:pPr>
              <w:spacing w:after="0" w:line="240" w:lineRule="auto"/>
              <w:jc w:val="center"/>
              <w:rPr>
                <w:rFonts w:ascii="Calibri" w:eastAsia="Calibri" w:hAnsi="Calibri"/>
                <w:sz w:val="26"/>
                <w:szCs w:val="26"/>
              </w:rPr>
            </w:pPr>
            <w:r w:rsidRPr="004331FB">
              <w:rPr>
                <w:rFonts w:ascii="Calibri" w:eastAsia="Calibri" w:hAnsi="Calibri"/>
                <w:sz w:val="26"/>
                <w:szCs w:val="26"/>
              </w:rPr>
              <w:t>Royal Hobart Yacht Club</w:t>
            </w:r>
          </w:p>
        </w:tc>
      </w:tr>
    </w:tbl>
    <w:p w14:paraId="708D005E" w14:textId="144CCDF0" w:rsidR="005F4C06" w:rsidRPr="00CB38AD" w:rsidRDefault="005F4C06" w:rsidP="00A05527">
      <w:pPr>
        <w:spacing w:after="0" w:line="240" w:lineRule="auto"/>
        <w:rPr>
          <w:rFonts w:ascii="Arial" w:hAnsi="Arial" w:cs="Arial"/>
          <w:i/>
          <w:color w:val="2E74B5"/>
          <w:sz w:val="8"/>
          <w:szCs w:val="20"/>
        </w:rPr>
      </w:pPr>
    </w:p>
    <w:p w14:paraId="0642434B" w14:textId="540B5CA7" w:rsidR="00A243E3" w:rsidRDefault="00A243E3" w:rsidP="00045FB1">
      <w:pPr>
        <w:spacing w:after="0" w:line="240" w:lineRule="auto"/>
        <w:jc w:val="center"/>
        <w:rPr>
          <w:rFonts w:ascii="Arial" w:hAnsi="Arial" w:cs="Arial"/>
          <w:i/>
          <w:color w:val="2E74B5"/>
          <w:sz w:val="18"/>
          <w:szCs w:val="20"/>
        </w:rPr>
      </w:pPr>
    </w:p>
    <w:tbl>
      <w:tblPr>
        <w:tblW w:w="1055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263"/>
        <w:gridCol w:w="6467"/>
        <w:gridCol w:w="1822"/>
      </w:tblGrid>
      <w:tr w:rsidR="00C12D9B" w:rsidRPr="00620276" w14:paraId="04B81AAB" w14:textId="77777777" w:rsidTr="001C58E9">
        <w:trPr>
          <w:trHeight w:val="84"/>
        </w:trPr>
        <w:tc>
          <w:tcPr>
            <w:tcW w:w="2263" w:type="dxa"/>
            <w:tcBorders>
              <w:top w:val="single" w:sz="4" w:space="0" w:color="A5A5A5"/>
              <w:left w:val="single" w:sz="4" w:space="0" w:color="A5A5A5"/>
              <w:bottom w:val="single" w:sz="4" w:space="0" w:color="A5A5A5"/>
              <w:right w:val="nil"/>
            </w:tcBorders>
            <w:shd w:val="clear" w:color="auto" w:fill="A5A5A5"/>
            <w:vAlign w:val="center"/>
            <w:hideMark/>
          </w:tcPr>
          <w:p w14:paraId="57D85AF3" w14:textId="3E33F3DA" w:rsidR="00C12D9B" w:rsidRPr="00620276" w:rsidRDefault="00C12D9B" w:rsidP="00663509">
            <w:pPr>
              <w:spacing w:after="0" w:line="240" w:lineRule="auto"/>
              <w:jc w:val="center"/>
              <w:rPr>
                <w:rFonts w:ascii="Calibri" w:eastAsia="Calibri" w:hAnsi="Calibri"/>
                <w:b/>
                <w:bCs/>
                <w:color w:val="FFFFFF"/>
                <w:sz w:val="26"/>
                <w:szCs w:val="26"/>
              </w:rPr>
            </w:pPr>
            <w:r>
              <w:rPr>
                <w:rFonts w:ascii="Calibri" w:eastAsia="Calibri" w:hAnsi="Calibri"/>
                <w:b/>
                <w:bCs/>
                <w:color w:val="FFFFFF"/>
                <w:sz w:val="26"/>
                <w:szCs w:val="26"/>
              </w:rPr>
              <w:lastRenderedPageBreak/>
              <w:t>Sunday</w:t>
            </w:r>
            <w:r w:rsidRPr="00620276">
              <w:rPr>
                <w:rFonts w:ascii="Calibri" w:eastAsia="Calibri" w:hAnsi="Calibri"/>
                <w:b/>
                <w:bCs/>
                <w:color w:val="FFFFFF"/>
                <w:sz w:val="26"/>
                <w:szCs w:val="26"/>
              </w:rPr>
              <w:t xml:space="preserve"> </w:t>
            </w:r>
            <w:r>
              <w:rPr>
                <w:rFonts w:ascii="Calibri" w:eastAsia="Calibri" w:hAnsi="Calibri"/>
                <w:b/>
                <w:bCs/>
                <w:color w:val="FFFFFF"/>
                <w:sz w:val="26"/>
                <w:szCs w:val="26"/>
              </w:rPr>
              <w:t>5</w:t>
            </w:r>
            <w:r w:rsidRPr="00044361">
              <w:rPr>
                <w:rFonts w:ascii="Calibri" w:eastAsia="Calibri" w:hAnsi="Calibri"/>
                <w:b/>
                <w:bCs/>
                <w:color w:val="FFFFFF"/>
                <w:sz w:val="26"/>
                <w:szCs w:val="26"/>
                <w:vertAlign w:val="superscript"/>
              </w:rPr>
              <w:t>th</w:t>
            </w:r>
            <w:r>
              <w:rPr>
                <w:rFonts w:ascii="Calibri" w:eastAsia="Calibri" w:hAnsi="Calibri"/>
                <w:b/>
                <w:bCs/>
                <w:color w:val="FFFFFF"/>
                <w:sz w:val="26"/>
                <w:szCs w:val="26"/>
              </w:rPr>
              <w:t xml:space="preserve"> April </w:t>
            </w:r>
          </w:p>
        </w:tc>
        <w:tc>
          <w:tcPr>
            <w:tcW w:w="6467" w:type="dxa"/>
            <w:tcBorders>
              <w:top w:val="single" w:sz="4" w:space="0" w:color="A5A5A5"/>
              <w:left w:val="nil"/>
              <w:bottom w:val="single" w:sz="4" w:space="0" w:color="A5A5A5"/>
              <w:right w:val="nil"/>
            </w:tcBorders>
            <w:shd w:val="clear" w:color="auto" w:fill="A5A5A5"/>
            <w:vAlign w:val="center"/>
            <w:hideMark/>
          </w:tcPr>
          <w:p w14:paraId="22260DF2" w14:textId="77777777" w:rsidR="00C12D9B" w:rsidRPr="00620276" w:rsidRDefault="00C12D9B" w:rsidP="00663509">
            <w:pPr>
              <w:spacing w:after="0" w:line="240" w:lineRule="auto"/>
              <w:jc w:val="center"/>
              <w:rPr>
                <w:rFonts w:ascii="Calibri" w:eastAsia="Calibri" w:hAnsi="Calibri"/>
                <w:b/>
                <w:bCs/>
                <w:color w:val="FFFFFF"/>
                <w:sz w:val="26"/>
                <w:szCs w:val="26"/>
              </w:rPr>
            </w:pPr>
            <w:r w:rsidRPr="00620276">
              <w:rPr>
                <w:rFonts w:ascii="Calibri" w:eastAsia="Calibri" w:hAnsi="Calibri"/>
                <w:b/>
                <w:bCs/>
                <w:color w:val="FFFFFF"/>
                <w:sz w:val="26"/>
                <w:szCs w:val="26"/>
              </w:rPr>
              <w:t>Activity</w:t>
            </w:r>
          </w:p>
        </w:tc>
        <w:tc>
          <w:tcPr>
            <w:tcW w:w="1822" w:type="dxa"/>
            <w:tcBorders>
              <w:top w:val="single" w:sz="4" w:space="0" w:color="A5A5A5"/>
              <w:left w:val="nil"/>
              <w:bottom w:val="single" w:sz="4" w:space="0" w:color="A5A5A5"/>
              <w:right w:val="single" w:sz="4" w:space="0" w:color="A5A5A5"/>
            </w:tcBorders>
            <w:shd w:val="clear" w:color="auto" w:fill="A5A5A5"/>
            <w:vAlign w:val="center"/>
            <w:hideMark/>
          </w:tcPr>
          <w:p w14:paraId="5E3079A8" w14:textId="77777777" w:rsidR="00C12D9B" w:rsidRPr="00620276" w:rsidRDefault="00C12D9B" w:rsidP="00663509">
            <w:pPr>
              <w:spacing w:after="0" w:line="240" w:lineRule="auto"/>
              <w:jc w:val="center"/>
              <w:rPr>
                <w:rFonts w:ascii="Calibri" w:eastAsia="Calibri" w:hAnsi="Calibri"/>
                <w:b/>
                <w:bCs/>
                <w:color w:val="FFFFFF"/>
                <w:sz w:val="26"/>
                <w:szCs w:val="26"/>
              </w:rPr>
            </w:pPr>
            <w:r w:rsidRPr="00620276">
              <w:rPr>
                <w:rFonts w:ascii="Calibri" w:eastAsia="Calibri" w:hAnsi="Calibri"/>
                <w:b/>
                <w:bCs/>
                <w:color w:val="FFFFFF"/>
                <w:sz w:val="26"/>
                <w:szCs w:val="26"/>
              </w:rPr>
              <w:t>Venue</w:t>
            </w:r>
          </w:p>
        </w:tc>
      </w:tr>
      <w:tr w:rsidR="00C12D9B" w:rsidRPr="00620276" w14:paraId="4C837E77" w14:textId="77777777" w:rsidTr="001C58E9">
        <w:trPr>
          <w:trHeight w:val="127"/>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182E2524" w14:textId="77777777" w:rsidR="00C12D9B" w:rsidRDefault="00C12D9B" w:rsidP="00566B4E">
            <w:pPr>
              <w:spacing w:after="0" w:line="240" w:lineRule="auto"/>
              <w:jc w:val="center"/>
              <w:rPr>
                <w:rFonts w:ascii="Calibri" w:eastAsia="Calibri" w:hAnsi="Calibri"/>
                <w:b/>
                <w:bCs/>
                <w:sz w:val="26"/>
                <w:szCs w:val="26"/>
              </w:rPr>
            </w:pPr>
            <w:r>
              <w:rPr>
                <w:rFonts w:ascii="Calibri" w:eastAsia="Calibri" w:hAnsi="Calibri"/>
                <w:b/>
                <w:bCs/>
                <w:sz w:val="26"/>
                <w:szCs w:val="26"/>
              </w:rPr>
              <w:t>7.00am-</w:t>
            </w:r>
          </w:p>
          <w:p w14:paraId="23A6D853" w14:textId="3D53819D" w:rsidR="00C12D9B" w:rsidRDefault="00C12D9B" w:rsidP="00566B4E">
            <w:pPr>
              <w:spacing w:after="0" w:line="240" w:lineRule="auto"/>
              <w:jc w:val="center"/>
              <w:rPr>
                <w:rFonts w:ascii="Calibri" w:eastAsia="Calibri" w:hAnsi="Calibri"/>
                <w:b/>
                <w:bCs/>
                <w:sz w:val="26"/>
                <w:szCs w:val="26"/>
              </w:rPr>
            </w:pPr>
            <w:r>
              <w:rPr>
                <w:rFonts w:ascii="Calibri" w:eastAsia="Calibri" w:hAnsi="Calibri"/>
                <w:b/>
                <w:bCs/>
                <w:sz w:val="26"/>
                <w:szCs w:val="26"/>
              </w:rPr>
              <w:t>9.00am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52C5BF5E" w14:textId="3011909E" w:rsidR="00C12D9B" w:rsidRPr="00620276" w:rsidRDefault="005F76F7" w:rsidP="00727CF1">
            <w:pPr>
              <w:spacing w:after="0" w:line="240" w:lineRule="auto"/>
              <w:rPr>
                <w:rFonts w:ascii="Calibri" w:eastAsia="Calibri" w:hAnsi="Calibri"/>
                <w:sz w:val="26"/>
                <w:szCs w:val="26"/>
              </w:rPr>
            </w:pPr>
            <w:r>
              <w:rPr>
                <w:rFonts w:ascii="Calibri" w:eastAsia="Calibri" w:hAnsi="Calibri"/>
                <w:sz w:val="26"/>
                <w:szCs w:val="26"/>
              </w:rPr>
              <w:t>Breakfast at the Wool</w:t>
            </w:r>
            <w:r w:rsidR="00C12D9B" w:rsidRPr="00566B4E">
              <w:rPr>
                <w:rFonts w:ascii="Calibri" w:eastAsia="Calibri" w:hAnsi="Calibri"/>
                <w:sz w:val="26"/>
                <w:szCs w:val="26"/>
              </w:rPr>
              <w:t xml:space="preserve">store </w:t>
            </w:r>
          </w:p>
        </w:tc>
        <w:tc>
          <w:tcPr>
            <w:tcW w:w="1822" w:type="dxa"/>
            <w:tcBorders>
              <w:top w:val="single" w:sz="4" w:space="0" w:color="C2D69B"/>
              <w:left w:val="single" w:sz="4" w:space="0" w:color="C2D69B"/>
              <w:right w:val="single" w:sz="4" w:space="0" w:color="C2D69B"/>
            </w:tcBorders>
            <w:shd w:val="clear" w:color="auto" w:fill="auto"/>
            <w:vAlign w:val="center"/>
          </w:tcPr>
          <w:p w14:paraId="7233E921" w14:textId="3E041EE6" w:rsidR="00C12D9B" w:rsidRPr="00620276" w:rsidRDefault="001C58E9" w:rsidP="00663509">
            <w:pPr>
              <w:spacing w:after="0" w:line="240" w:lineRule="auto"/>
              <w:jc w:val="center"/>
              <w:rPr>
                <w:rFonts w:ascii="Calibri" w:eastAsia="Calibri" w:hAnsi="Calibri"/>
                <w:sz w:val="26"/>
                <w:szCs w:val="26"/>
              </w:rPr>
            </w:pPr>
            <w:r>
              <w:rPr>
                <w:rFonts w:ascii="Calibri" w:eastAsia="Calibri" w:hAnsi="Calibri"/>
                <w:sz w:val="26"/>
                <w:szCs w:val="26"/>
              </w:rPr>
              <w:t xml:space="preserve">Woolstore </w:t>
            </w:r>
          </w:p>
        </w:tc>
      </w:tr>
      <w:tr w:rsidR="00C12D9B" w:rsidRPr="00620276" w14:paraId="2FDEBF64" w14:textId="77777777" w:rsidTr="001C58E9">
        <w:trPr>
          <w:trHeight w:val="317"/>
        </w:trPr>
        <w:tc>
          <w:tcPr>
            <w:tcW w:w="2263" w:type="dxa"/>
            <w:vMerge w:val="restart"/>
            <w:tcBorders>
              <w:top w:val="single" w:sz="4" w:space="0" w:color="C2D69B"/>
              <w:left w:val="single" w:sz="4" w:space="0" w:color="C2D69B"/>
              <w:right w:val="single" w:sz="4" w:space="0" w:color="C2D69B"/>
            </w:tcBorders>
            <w:shd w:val="clear" w:color="auto" w:fill="auto"/>
            <w:vAlign w:val="center"/>
          </w:tcPr>
          <w:p w14:paraId="67301716" w14:textId="3FB7DCD2" w:rsidR="00C12D9B" w:rsidRPr="00620276" w:rsidRDefault="00C12D9B" w:rsidP="00663509">
            <w:pPr>
              <w:spacing w:after="0" w:line="240" w:lineRule="auto"/>
              <w:jc w:val="center"/>
              <w:rPr>
                <w:rFonts w:ascii="Calibri" w:eastAsia="Calibri" w:hAnsi="Calibri"/>
                <w:b/>
                <w:bCs/>
                <w:sz w:val="26"/>
                <w:szCs w:val="26"/>
              </w:rPr>
            </w:pPr>
            <w:r>
              <w:rPr>
                <w:rFonts w:ascii="Calibri" w:eastAsia="Calibri" w:hAnsi="Calibri"/>
                <w:b/>
                <w:bCs/>
                <w:sz w:val="26"/>
                <w:szCs w:val="26"/>
              </w:rPr>
              <w:t>9.00am – 5</w:t>
            </w:r>
            <w:r w:rsidR="003E1E0E">
              <w:rPr>
                <w:rFonts w:ascii="Calibri" w:eastAsia="Calibri" w:hAnsi="Calibri"/>
                <w:b/>
                <w:bCs/>
                <w:sz w:val="26"/>
                <w:szCs w:val="26"/>
              </w:rPr>
              <w:t>.30p</w:t>
            </w:r>
            <w:r>
              <w:rPr>
                <w:rFonts w:ascii="Calibri" w:eastAsia="Calibri" w:hAnsi="Calibri"/>
                <w:b/>
                <w:bCs/>
                <w:sz w:val="26"/>
                <w:szCs w:val="26"/>
              </w:rPr>
              <w:t>m</w:t>
            </w:r>
          </w:p>
          <w:p w14:paraId="25E3D688" w14:textId="3A62DEDC" w:rsidR="00C12D9B" w:rsidRPr="00620276" w:rsidRDefault="00C12D9B" w:rsidP="00663509">
            <w:pPr>
              <w:spacing w:after="0" w:line="240" w:lineRule="auto"/>
              <w:jc w:val="center"/>
              <w:rPr>
                <w:rFonts w:ascii="Calibri" w:eastAsia="Calibri" w:hAnsi="Calibri"/>
                <w:b/>
                <w:bCs/>
                <w:sz w:val="26"/>
                <w:szCs w:val="26"/>
              </w:rPr>
            </w:pPr>
          </w:p>
        </w:tc>
        <w:tc>
          <w:tcPr>
            <w:tcW w:w="6467" w:type="dxa"/>
            <w:vMerge w:val="restart"/>
            <w:tcBorders>
              <w:top w:val="single" w:sz="4" w:space="0" w:color="C2D69B"/>
              <w:left w:val="single" w:sz="4" w:space="0" w:color="C2D69B"/>
              <w:right w:val="single" w:sz="4" w:space="0" w:color="C2D69B"/>
            </w:tcBorders>
            <w:shd w:val="clear" w:color="auto" w:fill="auto"/>
          </w:tcPr>
          <w:p w14:paraId="4B9CD3BD" w14:textId="745BFC59" w:rsidR="00C12D9B" w:rsidRDefault="00106891" w:rsidP="00663509">
            <w:pPr>
              <w:spacing w:after="0" w:line="240" w:lineRule="auto"/>
              <w:rPr>
                <w:rFonts w:ascii="Calibri" w:eastAsia="Calibri" w:hAnsi="Calibri"/>
                <w:sz w:val="26"/>
                <w:szCs w:val="26"/>
              </w:rPr>
            </w:pPr>
            <w:r>
              <w:rPr>
                <w:rFonts w:ascii="Calibri" w:eastAsia="Calibri" w:hAnsi="Calibri"/>
                <w:sz w:val="26"/>
                <w:szCs w:val="26"/>
              </w:rPr>
              <w:t>Bruny Island Full day t</w:t>
            </w:r>
            <w:r w:rsidR="00A23BB5">
              <w:rPr>
                <w:rFonts w:ascii="Calibri" w:eastAsia="Calibri" w:hAnsi="Calibri"/>
                <w:sz w:val="26"/>
                <w:szCs w:val="26"/>
              </w:rPr>
              <w:t xml:space="preserve">our: </w:t>
            </w:r>
          </w:p>
          <w:p w14:paraId="4AF804B1" w14:textId="26AB265B" w:rsidR="00A23BB5" w:rsidRPr="00A23BB5" w:rsidRDefault="00A23BB5" w:rsidP="00A23BB5">
            <w:pPr>
              <w:spacing w:after="0" w:line="240" w:lineRule="auto"/>
              <w:rPr>
                <w:rFonts w:ascii="Calibri" w:eastAsia="Calibri" w:hAnsi="Calibri"/>
                <w:color w:val="000000" w:themeColor="text1"/>
                <w:sz w:val="26"/>
                <w:szCs w:val="26"/>
              </w:rPr>
            </w:pPr>
            <w:r w:rsidRPr="00A23BB5">
              <w:rPr>
                <w:rFonts w:ascii="Calibri" w:eastAsia="Calibri" w:hAnsi="Calibri"/>
                <w:color w:val="000000" w:themeColor="text1"/>
                <w:sz w:val="26"/>
                <w:szCs w:val="26"/>
              </w:rPr>
              <w:t xml:space="preserve">Teachers will have the opportunity to learn from a team who are identified as global leaders in sustainable marine tourism.  </w:t>
            </w:r>
            <w:r w:rsidR="00BC748E" w:rsidRPr="00A23BB5">
              <w:rPr>
                <w:rFonts w:ascii="Calibri" w:eastAsia="Calibri" w:hAnsi="Calibri"/>
                <w:color w:val="000000" w:themeColor="text1"/>
                <w:sz w:val="26"/>
                <w:szCs w:val="26"/>
              </w:rPr>
              <w:t xml:space="preserve"> </w:t>
            </w:r>
            <w:r w:rsidRPr="00A23BB5">
              <w:rPr>
                <w:rFonts w:ascii="Calibri" w:eastAsia="Calibri" w:hAnsi="Calibri"/>
                <w:color w:val="000000" w:themeColor="text1"/>
                <w:sz w:val="26"/>
                <w:szCs w:val="26"/>
              </w:rPr>
              <w:t>Our tour will follow the spectacular coastline of South Bruny National Park from Adventure Bay to the island’s southern tip. We will explore wave carved sea stacks, remote islands, beaches and</w:t>
            </w:r>
            <w:r>
              <w:rPr>
                <w:rFonts w:ascii="Calibri" w:eastAsia="Calibri" w:hAnsi="Calibri"/>
                <w:color w:val="000000" w:themeColor="text1"/>
                <w:sz w:val="26"/>
                <w:szCs w:val="26"/>
              </w:rPr>
              <w:t xml:space="preserve"> </w:t>
            </w:r>
            <w:r w:rsidRPr="00A23BB5">
              <w:rPr>
                <w:rFonts w:ascii="Calibri" w:eastAsia="Calibri" w:hAnsi="Calibri"/>
                <w:color w:val="000000" w:themeColor="text1"/>
                <w:sz w:val="26"/>
                <w:szCs w:val="26"/>
              </w:rPr>
              <w:t>bays, kelp forests, towering cliffs and deep sea caves</w:t>
            </w:r>
            <w:r w:rsidR="00BA7AE1">
              <w:rPr>
                <w:rFonts w:ascii="Calibri" w:eastAsia="Calibri" w:hAnsi="Calibri"/>
                <w:color w:val="000000" w:themeColor="text1"/>
                <w:sz w:val="26"/>
                <w:szCs w:val="26"/>
              </w:rPr>
              <w:t xml:space="preserve"> to learn about the unique geology, ecology and history of the region</w:t>
            </w:r>
            <w:r w:rsidRPr="00A23BB5">
              <w:rPr>
                <w:rFonts w:ascii="Calibri" w:eastAsia="Calibri" w:hAnsi="Calibri"/>
                <w:color w:val="000000" w:themeColor="text1"/>
                <w:sz w:val="26"/>
                <w:szCs w:val="26"/>
              </w:rPr>
              <w:t xml:space="preserve">. Other key features include: </w:t>
            </w:r>
          </w:p>
          <w:p w14:paraId="67EE7D99" w14:textId="7C9DEBD8" w:rsidR="00A23BB5" w:rsidRPr="00A23BB5" w:rsidRDefault="00BA7AE1" w:rsidP="00A23BB5">
            <w:pPr>
              <w:pStyle w:val="ListParagraph"/>
              <w:numPr>
                <w:ilvl w:val="0"/>
                <w:numId w:val="4"/>
              </w:numPr>
              <w:spacing w:after="0" w:line="240" w:lineRule="auto"/>
              <w:rPr>
                <w:rFonts w:ascii="Calibri" w:eastAsia="Calibri" w:hAnsi="Calibri"/>
                <w:color w:val="000000" w:themeColor="text1"/>
                <w:sz w:val="26"/>
                <w:szCs w:val="26"/>
              </w:rPr>
            </w:pPr>
            <w:r>
              <w:rPr>
                <w:rFonts w:ascii="Calibri" w:eastAsia="Calibri" w:hAnsi="Calibri"/>
                <w:color w:val="000000" w:themeColor="text1"/>
                <w:sz w:val="26"/>
                <w:szCs w:val="26"/>
              </w:rPr>
              <w:t>J</w:t>
            </w:r>
            <w:r w:rsidR="00A23BB5" w:rsidRPr="00A23BB5">
              <w:rPr>
                <w:rFonts w:ascii="Calibri" w:eastAsia="Calibri" w:hAnsi="Calibri"/>
                <w:color w:val="000000" w:themeColor="text1"/>
                <w:sz w:val="26"/>
                <w:szCs w:val="26"/>
              </w:rPr>
              <w:t xml:space="preserve">urassic sea cliffs, formed 160 million years ago and amongst the tallest in the world. </w:t>
            </w:r>
          </w:p>
          <w:p w14:paraId="23A1F3BE" w14:textId="516DA88A" w:rsidR="00A23BB5" w:rsidRPr="00A23BB5" w:rsidRDefault="00A23BB5" w:rsidP="00A23BB5">
            <w:pPr>
              <w:pStyle w:val="ListParagraph"/>
              <w:numPr>
                <w:ilvl w:val="0"/>
                <w:numId w:val="4"/>
              </w:numPr>
              <w:spacing w:after="0" w:line="240" w:lineRule="auto"/>
              <w:rPr>
                <w:rFonts w:ascii="Calibri" w:eastAsia="Calibri" w:hAnsi="Calibri"/>
                <w:color w:val="000000" w:themeColor="text1"/>
                <w:sz w:val="26"/>
                <w:szCs w:val="26"/>
              </w:rPr>
            </w:pPr>
            <w:r w:rsidRPr="00A23BB5">
              <w:rPr>
                <w:rFonts w:ascii="Calibri" w:eastAsia="Calibri" w:hAnsi="Calibri"/>
                <w:color w:val="000000" w:themeColor="text1"/>
                <w:sz w:val="26"/>
                <w:szCs w:val="26"/>
              </w:rPr>
              <w:t xml:space="preserve">“Breathing Rock,” </w:t>
            </w:r>
          </w:p>
          <w:p w14:paraId="71985437" w14:textId="47FDFE64" w:rsidR="00A23BB5" w:rsidRPr="00A23BB5" w:rsidRDefault="00A23BB5" w:rsidP="008F3AA7">
            <w:pPr>
              <w:pStyle w:val="ListParagraph"/>
              <w:numPr>
                <w:ilvl w:val="0"/>
                <w:numId w:val="4"/>
              </w:numPr>
              <w:spacing w:after="0" w:line="240" w:lineRule="auto"/>
              <w:rPr>
                <w:rFonts w:ascii="Calibri" w:eastAsia="Calibri" w:hAnsi="Calibri"/>
                <w:color w:val="000000" w:themeColor="text1"/>
                <w:sz w:val="26"/>
                <w:szCs w:val="26"/>
              </w:rPr>
            </w:pPr>
            <w:r w:rsidRPr="00A23BB5">
              <w:rPr>
                <w:rFonts w:ascii="Calibri" w:eastAsia="Calibri" w:hAnsi="Calibri"/>
                <w:color w:val="000000" w:themeColor="text1"/>
                <w:sz w:val="26"/>
                <w:szCs w:val="26"/>
              </w:rPr>
              <w:t>The Monument,” an iconic dolerite sea stack that guards the south Bruny coastline.</w:t>
            </w:r>
          </w:p>
          <w:p w14:paraId="02DD224C" w14:textId="1E444031" w:rsidR="00106891" w:rsidRPr="00BC748E" w:rsidRDefault="00A23BB5" w:rsidP="005F76F7">
            <w:pPr>
              <w:spacing w:after="0" w:line="240" w:lineRule="auto"/>
              <w:rPr>
                <w:rFonts w:ascii="Calibri" w:eastAsia="Calibri" w:hAnsi="Calibri"/>
                <w:b/>
                <w:sz w:val="26"/>
                <w:szCs w:val="26"/>
              </w:rPr>
            </w:pPr>
            <w:r w:rsidRPr="00A23BB5">
              <w:rPr>
                <w:rFonts w:ascii="Calibri" w:eastAsia="Calibri" w:hAnsi="Calibri"/>
                <w:color w:val="000000" w:themeColor="text1"/>
                <w:sz w:val="26"/>
                <w:szCs w:val="26"/>
              </w:rPr>
              <w:t>Experienced guides will explain the rich history of the region, from its significant aboriginal heritage to its role in sheltering the early explorers during their travels, including captai</w:t>
            </w:r>
            <w:r w:rsidR="00BA7AE1">
              <w:rPr>
                <w:rFonts w:ascii="Calibri" w:eastAsia="Calibri" w:hAnsi="Calibri"/>
                <w:color w:val="000000" w:themeColor="text1"/>
                <w:sz w:val="26"/>
                <w:szCs w:val="26"/>
              </w:rPr>
              <w:t xml:space="preserve">ns James Cook and William Bligh. This will allow teachers to gain knowledge </w:t>
            </w:r>
            <w:r w:rsidR="005F76F7">
              <w:rPr>
                <w:rFonts w:ascii="Calibri" w:eastAsia="Calibri" w:hAnsi="Calibri"/>
                <w:color w:val="000000" w:themeColor="text1"/>
                <w:sz w:val="26"/>
                <w:szCs w:val="26"/>
              </w:rPr>
              <w:t>to support</w:t>
            </w:r>
            <w:r w:rsidR="00BA7AE1">
              <w:rPr>
                <w:rFonts w:ascii="Calibri" w:eastAsia="Calibri" w:hAnsi="Calibri"/>
                <w:color w:val="000000" w:themeColor="text1"/>
                <w:sz w:val="26"/>
                <w:szCs w:val="26"/>
              </w:rPr>
              <w:t xml:space="preserve"> a variety of modules in line with the new syllabus. </w:t>
            </w:r>
          </w:p>
        </w:tc>
        <w:tc>
          <w:tcPr>
            <w:tcW w:w="1822" w:type="dxa"/>
            <w:vMerge w:val="restart"/>
            <w:tcBorders>
              <w:top w:val="single" w:sz="4" w:space="0" w:color="C2D69B"/>
              <w:left w:val="single" w:sz="4" w:space="0" w:color="C2D69B"/>
              <w:right w:val="single" w:sz="4" w:space="0" w:color="C2D69B"/>
            </w:tcBorders>
            <w:shd w:val="clear" w:color="auto" w:fill="auto"/>
            <w:vAlign w:val="center"/>
          </w:tcPr>
          <w:p w14:paraId="479B6782" w14:textId="643990F1" w:rsidR="00C12D9B" w:rsidRPr="00620276" w:rsidRDefault="001C58E9" w:rsidP="00663509">
            <w:pPr>
              <w:spacing w:after="0" w:line="240" w:lineRule="auto"/>
              <w:jc w:val="center"/>
              <w:rPr>
                <w:rFonts w:ascii="Calibri" w:eastAsia="Calibri" w:hAnsi="Calibri"/>
                <w:sz w:val="26"/>
                <w:szCs w:val="26"/>
              </w:rPr>
            </w:pPr>
            <w:r>
              <w:rPr>
                <w:rFonts w:ascii="Calibri" w:eastAsia="Calibri" w:hAnsi="Calibri"/>
                <w:sz w:val="26"/>
                <w:szCs w:val="26"/>
              </w:rPr>
              <w:t>Leaves from the Woosltore</w:t>
            </w:r>
          </w:p>
        </w:tc>
      </w:tr>
      <w:tr w:rsidR="00C12D9B" w:rsidRPr="00620276" w14:paraId="1495E697" w14:textId="77777777" w:rsidTr="001C58E9">
        <w:trPr>
          <w:trHeight w:val="317"/>
        </w:trPr>
        <w:tc>
          <w:tcPr>
            <w:tcW w:w="2263" w:type="dxa"/>
            <w:vMerge/>
            <w:tcBorders>
              <w:left w:val="single" w:sz="4" w:space="0" w:color="C2D69B"/>
              <w:right w:val="single" w:sz="4" w:space="0" w:color="C2D69B"/>
            </w:tcBorders>
            <w:shd w:val="clear" w:color="auto" w:fill="auto"/>
            <w:vAlign w:val="center"/>
          </w:tcPr>
          <w:p w14:paraId="0F613F04" w14:textId="296D750C" w:rsidR="00C12D9B" w:rsidRPr="00620276" w:rsidRDefault="00C12D9B" w:rsidP="00663509">
            <w:pPr>
              <w:spacing w:after="0" w:line="240" w:lineRule="auto"/>
              <w:jc w:val="center"/>
              <w:rPr>
                <w:rFonts w:ascii="Calibri" w:eastAsia="Calibri" w:hAnsi="Calibri"/>
                <w:b/>
                <w:bCs/>
                <w:sz w:val="26"/>
                <w:szCs w:val="26"/>
              </w:rPr>
            </w:pPr>
          </w:p>
        </w:tc>
        <w:tc>
          <w:tcPr>
            <w:tcW w:w="6467" w:type="dxa"/>
            <w:vMerge/>
            <w:tcBorders>
              <w:left w:val="single" w:sz="4" w:space="0" w:color="C2D69B"/>
              <w:right w:val="single" w:sz="4" w:space="0" w:color="C2D69B"/>
            </w:tcBorders>
            <w:shd w:val="clear" w:color="auto" w:fill="auto"/>
          </w:tcPr>
          <w:p w14:paraId="20BB2E35" w14:textId="3CC72821" w:rsidR="00C12D9B" w:rsidRPr="00620276" w:rsidRDefault="00C12D9B" w:rsidP="00663509">
            <w:pPr>
              <w:spacing w:after="0" w:line="240" w:lineRule="auto"/>
              <w:rPr>
                <w:rFonts w:ascii="Calibri" w:eastAsia="Calibri" w:hAnsi="Calibri"/>
                <w:sz w:val="26"/>
                <w:szCs w:val="26"/>
              </w:rPr>
            </w:pPr>
          </w:p>
        </w:tc>
        <w:tc>
          <w:tcPr>
            <w:tcW w:w="1822" w:type="dxa"/>
            <w:vMerge/>
            <w:tcBorders>
              <w:left w:val="single" w:sz="4" w:space="0" w:color="C2D69B"/>
              <w:right w:val="single" w:sz="4" w:space="0" w:color="C2D69B"/>
            </w:tcBorders>
            <w:shd w:val="clear" w:color="auto" w:fill="auto"/>
            <w:vAlign w:val="center"/>
          </w:tcPr>
          <w:p w14:paraId="3B6E6142" w14:textId="77777777" w:rsidR="00C12D9B" w:rsidRPr="00620276" w:rsidRDefault="00C12D9B" w:rsidP="00663509">
            <w:pPr>
              <w:spacing w:after="0" w:line="240" w:lineRule="auto"/>
              <w:jc w:val="center"/>
              <w:rPr>
                <w:rFonts w:ascii="Calibri" w:eastAsia="Calibri" w:hAnsi="Calibri"/>
                <w:sz w:val="26"/>
                <w:szCs w:val="26"/>
              </w:rPr>
            </w:pPr>
          </w:p>
        </w:tc>
      </w:tr>
      <w:tr w:rsidR="00C12D9B" w:rsidRPr="00620276" w14:paraId="3F9A13D4" w14:textId="77777777" w:rsidTr="001C58E9">
        <w:trPr>
          <w:trHeight w:val="317"/>
        </w:trPr>
        <w:tc>
          <w:tcPr>
            <w:tcW w:w="2263" w:type="dxa"/>
            <w:vMerge/>
            <w:tcBorders>
              <w:left w:val="single" w:sz="4" w:space="0" w:color="C2D69B"/>
              <w:right w:val="single" w:sz="4" w:space="0" w:color="C2D69B"/>
            </w:tcBorders>
            <w:shd w:val="clear" w:color="auto" w:fill="auto"/>
            <w:vAlign w:val="center"/>
          </w:tcPr>
          <w:p w14:paraId="55BBD884" w14:textId="20E54D02" w:rsidR="00C12D9B" w:rsidRPr="00620276" w:rsidRDefault="00C12D9B" w:rsidP="00663509">
            <w:pPr>
              <w:spacing w:after="0" w:line="240" w:lineRule="auto"/>
              <w:jc w:val="center"/>
              <w:rPr>
                <w:rFonts w:ascii="Calibri" w:eastAsia="Calibri" w:hAnsi="Calibri"/>
                <w:b/>
                <w:bCs/>
                <w:sz w:val="26"/>
                <w:szCs w:val="26"/>
              </w:rPr>
            </w:pPr>
          </w:p>
        </w:tc>
        <w:tc>
          <w:tcPr>
            <w:tcW w:w="6467" w:type="dxa"/>
            <w:vMerge/>
            <w:tcBorders>
              <w:left w:val="single" w:sz="4" w:space="0" w:color="C2D69B"/>
              <w:right w:val="single" w:sz="4" w:space="0" w:color="C2D69B"/>
            </w:tcBorders>
            <w:shd w:val="clear" w:color="auto" w:fill="auto"/>
            <w:vAlign w:val="center"/>
          </w:tcPr>
          <w:p w14:paraId="226E197F" w14:textId="3F5B4943" w:rsidR="00C12D9B" w:rsidRPr="00620276" w:rsidRDefault="00C12D9B" w:rsidP="00663509">
            <w:pPr>
              <w:spacing w:after="0" w:line="240" w:lineRule="auto"/>
              <w:rPr>
                <w:rFonts w:ascii="Calibri" w:eastAsia="Calibri" w:hAnsi="Calibri"/>
                <w:b/>
                <w:sz w:val="26"/>
                <w:szCs w:val="26"/>
              </w:rPr>
            </w:pPr>
          </w:p>
        </w:tc>
        <w:tc>
          <w:tcPr>
            <w:tcW w:w="1822" w:type="dxa"/>
            <w:vMerge/>
            <w:tcBorders>
              <w:left w:val="single" w:sz="4" w:space="0" w:color="C2D69B"/>
              <w:right w:val="single" w:sz="4" w:space="0" w:color="C2D69B"/>
            </w:tcBorders>
            <w:shd w:val="clear" w:color="auto" w:fill="auto"/>
            <w:vAlign w:val="center"/>
          </w:tcPr>
          <w:p w14:paraId="23AD04B3" w14:textId="77777777" w:rsidR="00C12D9B" w:rsidRPr="00620276" w:rsidRDefault="00C12D9B" w:rsidP="00663509">
            <w:pPr>
              <w:spacing w:after="0" w:line="240" w:lineRule="auto"/>
              <w:jc w:val="center"/>
              <w:rPr>
                <w:rFonts w:ascii="Calibri" w:eastAsia="Calibri" w:hAnsi="Calibri"/>
                <w:sz w:val="26"/>
                <w:szCs w:val="26"/>
              </w:rPr>
            </w:pPr>
          </w:p>
        </w:tc>
      </w:tr>
      <w:tr w:rsidR="00C12D9B" w:rsidRPr="00620276" w14:paraId="6E97B08C" w14:textId="77777777" w:rsidTr="001C58E9">
        <w:trPr>
          <w:trHeight w:val="317"/>
        </w:trPr>
        <w:tc>
          <w:tcPr>
            <w:tcW w:w="2263" w:type="dxa"/>
            <w:vMerge/>
            <w:tcBorders>
              <w:left w:val="single" w:sz="4" w:space="0" w:color="C2D69B"/>
              <w:right w:val="single" w:sz="4" w:space="0" w:color="C2D69B"/>
            </w:tcBorders>
            <w:shd w:val="clear" w:color="auto" w:fill="auto"/>
            <w:vAlign w:val="center"/>
          </w:tcPr>
          <w:p w14:paraId="14F78CD3" w14:textId="09AE156A" w:rsidR="00C12D9B" w:rsidRPr="00620276" w:rsidRDefault="00C12D9B" w:rsidP="00663509">
            <w:pPr>
              <w:spacing w:after="0" w:line="240" w:lineRule="auto"/>
              <w:jc w:val="center"/>
              <w:rPr>
                <w:rFonts w:ascii="Calibri" w:eastAsia="Calibri" w:hAnsi="Calibri"/>
                <w:b/>
                <w:bCs/>
                <w:sz w:val="26"/>
                <w:szCs w:val="26"/>
              </w:rPr>
            </w:pPr>
          </w:p>
        </w:tc>
        <w:tc>
          <w:tcPr>
            <w:tcW w:w="6467" w:type="dxa"/>
            <w:vMerge/>
            <w:tcBorders>
              <w:left w:val="single" w:sz="4" w:space="0" w:color="C2D69B"/>
              <w:right w:val="single" w:sz="4" w:space="0" w:color="C2D69B"/>
            </w:tcBorders>
            <w:shd w:val="clear" w:color="auto" w:fill="auto"/>
          </w:tcPr>
          <w:p w14:paraId="77E24833" w14:textId="2C166FED" w:rsidR="00C12D9B" w:rsidRPr="00620276" w:rsidRDefault="00C12D9B" w:rsidP="00663509">
            <w:pPr>
              <w:spacing w:after="0" w:line="240" w:lineRule="auto"/>
              <w:rPr>
                <w:rFonts w:ascii="Calibri" w:eastAsia="Calibri" w:hAnsi="Calibri"/>
                <w:sz w:val="26"/>
                <w:szCs w:val="26"/>
              </w:rPr>
            </w:pPr>
          </w:p>
        </w:tc>
        <w:tc>
          <w:tcPr>
            <w:tcW w:w="1822" w:type="dxa"/>
            <w:vMerge/>
            <w:tcBorders>
              <w:left w:val="single" w:sz="4" w:space="0" w:color="C2D69B"/>
              <w:right w:val="single" w:sz="4" w:space="0" w:color="C2D69B"/>
            </w:tcBorders>
            <w:shd w:val="clear" w:color="auto" w:fill="auto"/>
            <w:vAlign w:val="center"/>
          </w:tcPr>
          <w:p w14:paraId="69D013E2" w14:textId="77777777" w:rsidR="00C12D9B" w:rsidRPr="00620276" w:rsidRDefault="00C12D9B" w:rsidP="00663509">
            <w:pPr>
              <w:spacing w:after="0" w:line="240" w:lineRule="auto"/>
              <w:jc w:val="center"/>
              <w:rPr>
                <w:rFonts w:ascii="Calibri" w:eastAsia="Calibri" w:hAnsi="Calibri"/>
                <w:sz w:val="26"/>
                <w:szCs w:val="26"/>
              </w:rPr>
            </w:pPr>
          </w:p>
        </w:tc>
      </w:tr>
      <w:tr w:rsidR="00C12D9B" w:rsidRPr="00620276" w14:paraId="4A6CD155" w14:textId="77777777" w:rsidTr="001C58E9">
        <w:trPr>
          <w:trHeight w:val="317"/>
        </w:trPr>
        <w:tc>
          <w:tcPr>
            <w:tcW w:w="2263" w:type="dxa"/>
            <w:vMerge/>
            <w:tcBorders>
              <w:left w:val="single" w:sz="4" w:space="0" w:color="C2D69B"/>
              <w:right w:val="single" w:sz="4" w:space="0" w:color="C2D69B"/>
            </w:tcBorders>
            <w:shd w:val="clear" w:color="auto" w:fill="auto"/>
            <w:vAlign w:val="center"/>
          </w:tcPr>
          <w:p w14:paraId="4C5CD6D5" w14:textId="0F0513B9" w:rsidR="00C12D9B" w:rsidRDefault="00C12D9B" w:rsidP="00663509">
            <w:pPr>
              <w:spacing w:after="0" w:line="240" w:lineRule="auto"/>
              <w:jc w:val="center"/>
              <w:rPr>
                <w:rFonts w:ascii="Calibri" w:eastAsia="Calibri" w:hAnsi="Calibri"/>
                <w:b/>
                <w:bCs/>
                <w:sz w:val="26"/>
                <w:szCs w:val="26"/>
              </w:rPr>
            </w:pPr>
          </w:p>
        </w:tc>
        <w:tc>
          <w:tcPr>
            <w:tcW w:w="6467" w:type="dxa"/>
            <w:vMerge/>
            <w:tcBorders>
              <w:left w:val="single" w:sz="4" w:space="0" w:color="C2D69B"/>
              <w:right w:val="single" w:sz="4" w:space="0" w:color="C2D69B"/>
            </w:tcBorders>
            <w:shd w:val="clear" w:color="auto" w:fill="auto"/>
          </w:tcPr>
          <w:p w14:paraId="20AA797B" w14:textId="73D08FBE" w:rsidR="00C12D9B" w:rsidRDefault="00C12D9B" w:rsidP="00663509">
            <w:pPr>
              <w:spacing w:after="0" w:line="240" w:lineRule="auto"/>
              <w:rPr>
                <w:rFonts w:ascii="Calibri" w:eastAsia="Calibri" w:hAnsi="Calibri"/>
                <w:sz w:val="26"/>
                <w:szCs w:val="26"/>
              </w:rPr>
            </w:pPr>
          </w:p>
        </w:tc>
        <w:tc>
          <w:tcPr>
            <w:tcW w:w="1822" w:type="dxa"/>
            <w:vMerge/>
            <w:tcBorders>
              <w:left w:val="single" w:sz="4" w:space="0" w:color="C2D69B"/>
              <w:right w:val="single" w:sz="4" w:space="0" w:color="C2D69B"/>
            </w:tcBorders>
            <w:shd w:val="clear" w:color="auto" w:fill="auto"/>
            <w:vAlign w:val="center"/>
          </w:tcPr>
          <w:p w14:paraId="5D9C260E" w14:textId="77777777" w:rsidR="00C12D9B" w:rsidRPr="00620276" w:rsidRDefault="00C12D9B" w:rsidP="00663509">
            <w:pPr>
              <w:spacing w:after="0" w:line="240" w:lineRule="auto"/>
              <w:jc w:val="center"/>
              <w:rPr>
                <w:rFonts w:ascii="Calibri" w:eastAsia="Calibri" w:hAnsi="Calibri"/>
                <w:sz w:val="26"/>
                <w:szCs w:val="26"/>
              </w:rPr>
            </w:pPr>
          </w:p>
        </w:tc>
      </w:tr>
      <w:tr w:rsidR="00C12D9B" w:rsidRPr="00620276" w14:paraId="5F4CB8CB" w14:textId="77777777" w:rsidTr="001C58E9">
        <w:trPr>
          <w:trHeight w:val="317"/>
        </w:trPr>
        <w:tc>
          <w:tcPr>
            <w:tcW w:w="2263" w:type="dxa"/>
            <w:vMerge/>
            <w:tcBorders>
              <w:left w:val="single" w:sz="4" w:space="0" w:color="C2D69B"/>
              <w:right w:val="single" w:sz="4" w:space="0" w:color="C2D69B"/>
            </w:tcBorders>
            <w:shd w:val="clear" w:color="auto" w:fill="auto"/>
            <w:vAlign w:val="center"/>
          </w:tcPr>
          <w:p w14:paraId="4BA79972" w14:textId="2FE02B0F" w:rsidR="00C12D9B" w:rsidRPr="00620276" w:rsidRDefault="00C12D9B" w:rsidP="00663509">
            <w:pPr>
              <w:spacing w:after="0" w:line="240" w:lineRule="auto"/>
              <w:jc w:val="center"/>
              <w:rPr>
                <w:rFonts w:ascii="Calibri" w:eastAsia="Calibri" w:hAnsi="Calibri"/>
                <w:b/>
                <w:bCs/>
                <w:sz w:val="26"/>
                <w:szCs w:val="26"/>
              </w:rPr>
            </w:pPr>
          </w:p>
        </w:tc>
        <w:tc>
          <w:tcPr>
            <w:tcW w:w="6467" w:type="dxa"/>
            <w:vMerge/>
            <w:tcBorders>
              <w:left w:val="single" w:sz="4" w:space="0" w:color="C2D69B"/>
              <w:right w:val="single" w:sz="4" w:space="0" w:color="C2D69B"/>
            </w:tcBorders>
            <w:shd w:val="clear" w:color="auto" w:fill="auto"/>
          </w:tcPr>
          <w:p w14:paraId="77B69602" w14:textId="23275227" w:rsidR="00C12D9B" w:rsidRPr="00620276" w:rsidRDefault="00C12D9B" w:rsidP="00663509">
            <w:pPr>
              <w:spacing w:after="0" w:line="240" w:lineRule="auto"/>
              <w:rPr>
                <w:rFonts w:ascii="Calibri" w:eastAsia="Calibri" w:hAnsi="Calibri"/>
                <w:sz w:val="26"/>
                <w:szCs w:val="26"/>
              </w:rPr>
            </w:pPr>
          </w:p>
        </w:tc>
        <w:tc>
          <w:tcPr>
            <w:tcW w:w="1822" w:type="dxa"/>
            <w:vMerge/>
            <w:tcBorders>
              <w:left w:val="single" w:sz="4" w:space="0" w:color="C2D69B"/>
              <w:right w:val="single" w:sz="4" w:space="0" w:color="C2D69B"/>
            </w:tcBorders>
            <w:shd w:val="clear" w:color="auto" w:fill="auto"/>
            <w:vAlign w:val="center"/>
          </w:tcPr>
          <w:p w14:paraId="1C756913" w14:textId="77777777" w:rsidR="00C12D9B" w:rsidRPr="00620276" w:rsidRDefault="00C12D9B" w:rsidP="00663509">
            <w:pPr>
              <w:spacing w:after="0" w:line="240" w:lineRule="auto"/>
              <w:jc w:val="center"/>
              <w:rPr>
                <w:rFonts w:ascii="Calibri" w:eastAsia="Calibri" w:hAnsi="Calibri"/>
                <w:sz w:val="26"/>
                <w:szCs w:val="26"/>
              </w:rPr>
            </w:pPr>
          </w:p>
        </w:tc>
      </w:tr>
      <w:tr w:rsidR="00C12D9B" w:rsidRPr="00620276" w14:paraId="1A19478C" w14:textId="77777777" w:rsidTr="001C58E9">
        <w:trPr>
          <w:trHeight w:val="317"/>
        </w:trPr>
        <w:tc>
          <w:tcPr>
            <w:tcW w:w="2263" w:type="dxa"/>
            <w:vMerge/>
            <w:tcBorders>
              <w:left w:val="single" w:sz="4" w:space="0" w:color="C2D69B"/>
              <w:bottom w:val="single" w:sz="4" w:space="0" w:color="C2D69B"/>
              <w:right w:val="single" w:sz="4" w:space="0" w:color="C2D69B"/>
            </w:tcBorders>
            <w:shd w:val="clear" w:color="auto" w:fill="auto"/>
            <w:vAlign w:val="center"/>
          </w:tcPr>
          <w:p w14:paraId="1D5A3B1C" w14:textId="2EB2B731" w:rsidR="00C12D9B" w:rsidRPr="00620276" w:rsidRDefault="00C12D9B" w:rsidP="00663509">
            <w:pPr>
              <w:spacing w:after="0" w:line="240" w:lineRule="auto"/>
              <w:jc w:val="center"/>
              <w:rPr>
                <w:rFonts w:ascii="Calibri" w:eastAsia="Calibri" w:hAnsi="Calibri"/>
                <w:b/>
                <w:bCs/>
                <w:sz w:val="26"/>
                <w:szCs w:val="26"/>
              </w:rPr>
            </w:pPr>
          </w:p>
        </w:tc>
        <w:tc>
          <w:tcPr>
            <w:tcW w:w="6467" w:type="dxa"/>
            <w:vMerge/>
            <w:tcBorders>
              <w:left w:val="single" w:sz="4" w:space="0" w:color="C2D69B"/>
              <w:bottom w:val="single" w:sz="4" w:space="0" w:color="C2D69B"/>
              <w:right w:val="single" w:sz="4" w:space="0" w:color="C2D69B"/>
            </w:tcBorders>
            <w:shd w:val="clear" w:color="auto" w:fill="auto"/>
          </w:tcPr>
          <w:p w14:paraId="299A6236" w14:textId="36876BD3" w:rsidR="00C12D9B" w:rsidRPr="004A506A" w:rsidRDefault="00C12D9B" w:rsidP="00663509">
            <w:pPr>
              <w:spacing w:after="0" w:line="240" w:lineRule="auto"/>
              <w:rPr>
                <w:rFonts w:ascii="Calibri" w:eastAsia="Calibri" w:hAnsi="Calibri"/>
                <w:b/>
                <w:sz w:val="26"/>
                <w:szCs w:val="26"/>
              </w:rPr>
            </w:pPr>
          </w:p>
        </w:tc>
        <w:tc>
          <w:tcPr>
            <w:tcW w:w="1822" w:type="dxa"/>
            <w:vMerge/>
            <w:tcBorders>
              <w:left w:val="single" w:sz="4" w:space="0" w:color="C2D69B"/>
              <w:right w:val="single" w:sz="4" w:space="0" w:color="C2D69B"/>
            </w:tcBorders>
            <w:shd w:val="clear" w:color="auto" w:fill="auto"/>
            <w:vAlign w:val="center"/>
          </w:tcPr>
          <w:p w14:paraId="4E226F6B" w14:textId="77777777" w:rsidR="00C12D9B" w:rsidRPr="00620276" w:rsidRDefault="00C12D9B" w:rsidP="00663509">
            <w:pPr>
              <w:spacing w:after="0" w:line="240" w:lineRule="auto"/>
              <w:jc w:val="center"/>
              <w:rPr>
                <w:rFonts w:ascii="Calibri" w:eastAsia="Calibri" w:hAnsi="Calibri"/>
                <w:sz w:val="26"/>
                <w:szCs w:val="26"/>
              </w:rPr>
            </w:pPr>
          </w:p>
        </w:tc>
      </w:tr>
      <w:tr w:rsidR="00C12D9B" w:rsidRPr="00620276" w14:paraId="6EC2D3F2" w14:textId="77777777" w:rsidTr="001C58E9">
        <w:trPr>
          <w:trHeight w:val="317"/>
        </w:trPr>
        <w:tc>
          <w:tcPr>
            <w:tcW w:w="2263" w:type="dxa"/>
            <w:vMerge/>
            <w:tcBorders>
              <w:left w:val="single" w:sz="4" w:space="0" w:color="C2D69B"/>
              <w:bottom w:val="single" w:sz="4" w:space="0" w:color="C2D69B"/>
              <w:right w:val="single" w:sz="4" w:space="0" w:color="C2D69B"/>
            </w:tcBorders>
            <w:shd w:val="clear" w:color="auto" w:fill="auto"/>
            <w:vAlign w:val="center"/>
          </w:tcPr>
          <w:p w14:paraId="10C5CBC8" w14:textId="729F8A97" w:rsidR="00C12D9B" w:rsidRPr="00620276" w:rsidRDefault="00C12D9B" w:rsidP="00663509">
            <w:pPr>
              <w:spacing w:after="0" w:line="240" w:lineRule="auto"/>
              <w:jc w:val="center"/>
              <w:rPr>
                <w:rFonts w:ascii="Calibri" w:eastAsia="Calibri" w:hAnsi="Calibri"/>
                <w:b/>
                <w:bCs/>
                <w:sz w:val="26"/>
                <w:szCs w:val="26"/>
              </w:rPr>
            </w:pPr>
          </w:p>
        </w:tc>
        <w:tc>
          <w:tcPr>
            <w:tcW w:w="6467" w:type="dxa"/>
            <w:vMerge/>
            <w:tcBorders>
              <w:left w:val="single" w:sz="4" w:space="0" w:color="C2D69B"/>
              <w:bottom w:val="single" w:sz="4" w:space="0" w:color="C2D69B"/>
              <w:right w:val="single" w:sz="4" w:space="0" w:color="C2D69B"/>
            </w:tcBorders>
            <w:shd w:val="clear" w:color="auto" w:fill="auto"/>
          </w:tcPr>
          <w:p w14:paraId="0F27830A" w14:textId="30D70C10" w:rsidR="00C12D9B" w:rsidRPr="00620276" w:rsidRDefault="00C12D9B" w:rsidP="00663509">
            <w:pPr>
              <w:spacing w:after="0" w:line="240" w:lineRule="auto"/>
              <w:rPr>
                <w:rFonts w:ascii="Calibri" w:eastAsia="Calibri" w:hAnsi="Calibri"/>
                <w:sz w:val="26"/>
                <w:szCs w:val="26"/>
              </w:rPr>
            </w:pPr>
          </w:p>
        </w:tc>
        <w:tc>
          <w:tcPr>
            <w:tcW w:w="1822" w:type="dxa"/>
            <w:vMerge/>
            <w:tcBorders>
              <w:left w:val="single" w:sz="4" w:space="0" w:color="C2D69B"/>
              <w:bottom w:val="single" w:sz="4" w:space="0" w:color="C2D69B"/>
              <w:right w:val="single" w:sz="4" w:space="0" w:color="C2D69B"/>
            </w:tcBorders>
            <w:shd w:val="clear" w:color="auto" w:fill="auto"/>
            <w:vAlign w:val="center"/>
          </w:tcPr>
          <w:p w14:paraId="57FBB7B1" w14:textId="77777777" w:rsidR="00C12D9B" w:rsidRPr="00620276" w:rsidRDefault="00C12D9B" w:rsidP="00663509">
            <w:pPr>
              <w:spacing w:after="0" w:line="240" w:lineRule="auto"/>
              <w:jc w:val="center"/>
              <w:rPr>
                <w:rFonts w:ascii="Calibri" w:eastAsia="Calibri" w:hAnsi="Calibri"/>
                <w:sz w:val="26"/>
                <w:szCs w:val="26"/>
              </w:rPr>
            </w:pPr>
          </w:p>
        </w:tc>
      </w:tr>
      <w:tr w:rsidR="00C12D9B" w:rsidRPr="00620276" w14:paraId="7766E5B8" w14:textId="77777777" w:rsidTr="001C58E9">
        <w:trPr>
          <w:trHeight w:val="42"/>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4349D22A" w14:textId="1074D355" w:rsidR="00C12D9B" w:rsidRPr="00620276" w:rsidRDefault="00C12D9B" w:rsidP="00663509">
            <w:pPr>
              <w:spacing w:after="0" w:line="240" w:lineRule="auto"/>
              <w:jc w:val="center"/>
              <w:rPr>
                <w:rFonts w:ascii="Calibri" w:eastAsia="Calibri" w:hAnsi="Calibri"/>
                <w:b/>
                <w:bCs/>
                <w:sz w:val="26"/>
                <w:szCs w:val="26"/>
              </w:rPr>
            </w:pPr>
            <w:r>
              <w:rPr>
                <w:rFonts w:ascii="Calibri" w:eastAsia="Calibri" w:hAnsi="Calibri"/>
                <w:b/>
                <w:bCs/>
                <w:sz w:val="26"/>
                <w:szCs w:val="26"/>
              </w:rPr>
              <w:t>5.30</w:t>
            </w:r>
            <w:r w:rsidR="003E1E0E">
              <w:rPr>
                <w:rFonts w:ascii="Calibri" w:eastAsia="Calibri" w:hAnsi="Calibri"/>
                <w:b/>
                <w:bCs/>
                <w:sz w:val="26"/>
                <w:szCs w:val="26"/>
              </w:rPr>
              <w:t>.</w:t>
            </w:r>
            <w:r>
              <w:rPr>
                <w:rFonts w:ascii="Calibri" w:eastAsia="Calibri" w:hAnsi="Calibri"/>
                <w:b/>
                <w:bCs/>
                <w:sz w:val="26"/>
                <w:szCs w:val="26"/>
              </w:rPr>
              <w:t xml:space="preserve">pm – </w:t>
            </w:r>
            <w:r w:rsidR="003E1E0E">
              <w:rPr>
                <w:rFonts w:ascii="Calibri" w:eastAsia="Calibri" w:hAnsi="Calibri"/>
                <w:b/>
                <w:bCs/>
                <w:sz w:val="26"/>
                <w:szCs w:val="26"/>
              </w:rPr>
              <w:t>7</w:t>
            </w:r>
            <w:r>
              <w:rPr>
                <w:rFonts w:ascii="Calibri" w:eastAsia="Calibri" w:hAnsi="Calibri"/>
                <w:b/>
                <w:bCs/>
                <w:sz w:val="26"/>
                <w:szCs w:val="26"/>
              </w:rPr>
              <w:t>pm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02107ACA" w14:textId="7783321A" w:rsidR="00C12D9B" w:rsidRPr="00620276" w:rsidRDefault="003E1E0E" w:rsidP="00663509">
            <w:pPr>
              <w:spacing w:after="0" w:line="240" w:lineRule="auto"/>
              <w:rPr>
                <w:rFonts w:ascii="Calibri" w:eastAsia="Calibri" w:hAnsi="Calibri"/>
                <w:sz w:val="26"/>
                <w:szCs w:val="26"/>
              </w:rPr>
            </w:pPr>
            <w:r>
              <w:rPr>
                <w:rFonts w:ascii="Calibri" w:eastAsia="Calibri" w:hAnsi="Calibri"/>
                <w:sz w:val="26"/>
                <w:szCs w:val="26"/>
              </w:rPr>
              <w:t xml:space="preserve">Personal time </w:t>
            </w:r>
          </w:p>
        </w:tc>
        <w:tc>
          <w:tcPr>
            <w:tcW w:w="1822" w:type="dxa"/>
            <w:tcBorders>
              <w:top w:val="single" w:sz="4" w:space="0" w:color="C2D69B"/>
              <w:left w:val="single" w:sz="4" w:space="0" w:color="C2D69B"/>
              <w:bottom w:val="single" w:sz="4" w:space="0" w:color="C2D69B"/>
              <w:right w:val="single" w:sz="4" w:space="0" w:color="C2D69B"/>
            </w:tcBorders>
            <w:shd w:val="clear" w:color="auto" w:fill="auto"/>
            <w:vAlign w:val="center"/>
          </w:tcPr>
          <w:p w14:paraId="2A50C373" w14:textId="44F68BD7" w:rsidR="00C12D9B" w:rsidRPr="00620276" w:rsidRDefault="00C12D9B" w:rsidP="00663509">
            <w:pPr>
              <w:spacing w:after="0" w:line="240" w:lineRule="auto"/>
              <w:jc w:val="center"/>
              <w:rPr>
                <w:rFonts w:ascii="Calibri" w:eastAsia="Calibri" w:hAnsi="Calibri"/>
                <w:sz w:val="26"/>
                <w:szCs w:val="26"/>
              </w:rPr>
            </w:pPr>
          </w:p>
        </w:tc>
      </w:tr>
      <w:tr w:rsidR="00C12D9B" w:rsidRPr="00620276" w14:paraId="70A5A04A" w14:textId="77777777" w:rsidTr="001C58E9">
        <w:trPr>
          <w:trHeight w:val="42"/>
        </w:trPr>
        <w:tc>
          <w:tcPr>
            <w:tcW w:w="22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4187C6F8" w14:textId="77777777" w:rsidR="00C12D9B" w:rsidRDefault="00C12D9B" w:rsidP="00663509">
            <w:pPr>
              <w:spacing w:after="0" w:line="240" w:lineRule="auto"/>
              <w:jc w:val="center"/>
              <w:rPr>
                <w:rFonts w:ascii="Calibri" w:eastAsia="Calibri" w:hAnsi="Calibri"/>
                <w:b/>
                <w:bCs/>
                <w:sz w:val="26"/>
                <w:szCs w:val="26"/>
              </w:rPr>
            </w:pPr>
            <w:r>
              <w:rPr>
                <w:rFonts w:ascii="Calibri" w:eastAsia="Calibri" w:hAnsi="Calibri"/>
                <w:b/>
                <w:bCs/>
                <w:sz w:val="26"/>
                <w:szCs w:val="26"/>
              </w:rPr>
              <w:t>7.00pm</w:t>
            </w:r>
          </w:p>
        </w:tc>
        <w:tc>
          <w:tcPr>
            <w:tcW w:w="6467" w:type="dxa"/>
            <w:tcBorders>
              <w:top w:val="single" w:sz="4" w:space="0" w:color="C2D69B"/>
              <w:left w:val="single" w:sz="4" w:space="0" w:color="C2D69B"/>
              <w:bottom w:val="single" w:sz="4" w:space="0" w:color="C2D69B"/>
              <w:right w:val="single" w:sz="4" w:space="0" w:color="C2D69B"/>
            </w:tcBorders>
            <w:shd w:val="clear" w:color="auto" w:fill="auto"/>
          </w:tcPr>
          <w:p w14:paraId="10E8ED24" w14:textId="4E2222EE" w:rsidR="00C12D9B" w:rsidRPr="004A506A" w:rsidRDefault="003E1E0E" w:rsidP="003E1E0E">
            <w:pPr>
              <w:spacing w:after="0" w:line="240" w:lineRule="auto"/>
              <w:rPr>
                <w:rFonts w:ascii="Calibri" w:eastAsia="Calibri" w:hAnsi="Calibri"/>
                <w:b/>
                <w:sz w:val="26"/>
                <w:szCs w:val="26"/>
              </w:rPr>
            </w:pPr>
            <w:r w:rsidRPr="00F21849">
              <w:rPr>
                <w:rFonts w:ascii="Calibri" w:eastAsia="Calibri" w:hAnsi="Calibri"/>
                <w:sz w:val="26"/>
                <w:szCs w:val="26"/>
              </w:rPr>
              <w:t xml:space="preserve">Dinner – </w:t>
            </w:r>
            <w:r>
              <w:rPr>
                <w:rFonts w:ascii="Calibri" w:eastAsia="Calibri" w:hAnsi="Calibri"/>
                <w:sz w:val="26"/>
                <w:szCs w:val="26"/>
              </w:rPr>
              <w:t xml:space="preserve">Provide your own. </w:t>
            </w:r>
          </w:p>
        </w:tc>
        <w:tc>
          <w:tcPr>
            <w:tcW w:w="1822" w:type="dxa"/>
            <w:tcBorders>
              <w:top w:val="single" w:sz="4" w:space="0" w:color="C2D69B"/>
              <w:left w:val="single" w:sz="4" w:space="0" w:color="C2D69B"/>
              <w:bottom w:val="single" w:sz="4" w:space="0" w:color="C2D69B"/>
              <w:right w:val="single" w:sz="4" w:space="0" w:color="C2D69B"/>
            </w:tcBorders>
            <w:shd w:val="clear" w:color="auto" w:fill="auto"/>
            <w:vAlign w:val="center"/>
          </w:tcPr>
          <w:p w14:paraId="320E7B86" w14:textId="0CEEC712" w:rsidR="00C12D9B" w:rsidRPr="00620276" w:rsidRDefault="00C12D9B" w:rsidP="00663509">
            <w:pPr>
              <w:spacing w:after="0" w:line="240" w:lineRule="auto"/>
              <w:jc w:val="center"/>
              <w:rPr>
                <w:rFonts w:ascii="Calibri" w:eastAsia="Calibri" w:hAnsi="Calibri"/>
                <w:sz w:val="26"/>
                <w:szCs w:val="26"/>
              </w:rPr>
            </w:pPr>
          </w:p>
        </w:tc>
      </w:tr>
    </w:tbl>
    <w:p w14:paraId="7D2DF98F" w14:textId="68483577" w:rsidR="00BB10B2" w:rsidRPr="00BB10B2" w:rsidRDefault="00BB10B2" w:rsidP="002E789F">
      <w:pPr>
        <w:spacing w:after="0" w:line="240" w:lineRule="auto"/>
        <w:rPr>
          <w:rFonts w:ascii="Arial" w:hAnsi="Arial" w:cs="Arial"/>
          <w:b/>
          <w:color w:val="FF0000"/>
          <w:sz w:val="28"/>
          <w:szCs w:val="20"/>
        </w:rPr>
      </w:pPr>
    </w:p>
    <w:tbl>
      <w:tblPr>
        <w:tblW w:w="1076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263"/>
        <w:gridCol w:w="6638"/>
        <w:gridCol w:w="1863"/>
      </w:tblGrid>
      <w:tr w:rsidR="00C12D9B" w:rsidRPr="00620276" w14:paraId="70C0739D" w14:textId="77777777" w:rsidTr="001C58E9">
        <w:trPr>
          <w:trHeight w:val="76"/>
        </w:trPr>
        <w:tc>
          <w:tcPr>
            <w:tcW w:w="2263" w:type="dxa"/>
            <w:tcBorders>
              <w:top w:val="single" w:sz="4" w:space="0" w:color="A5A5A5"/>
              <w:left w:val="single" w:sz="4" w:space="0" w:color="A5A5A5"/>
              <w:bottom w:val="single" w:sz="4" w:space="0" w:color="A5A5A5"/>
              <w:right w:val="nil"/>
            </w:tcBorders>
            <w:shd w:val="clear" w:color="auto" w:fill="A5A5A5"/>
            <w:hideMark/>
          </w:tcPr>
          <w:p w14:paraId="5DC94812" w14:textId="6970BB2F" w:rsidR="00C12D9B" w:rsidRPr="00620276" w:rsidRDefault="00C12D9B" w:rsidP="00355848">
            <w:pPr>
              <w:spacing w:after="0" w:line="240" w:lineRule="auto"/>
              <w:jc w:val="center"/>
              <w:rPr>
                <w:rFonts w:ascii="Calibri" w:eastAsia="Calibri" w:hAnsi="Calibri"/>
                <w:b/>
                <w:bCs/>
                <w:color w:val="FFFFFF"/>
                <w:sz w:val="26"/>
                <w:szCs w:val="26"/>
              </w:rPr>
            </w:pPr>
            <w:r>
              <w:rPr>
                <w:rFonts w:ascii="Calibri" w:eastAsia="Calibri" w:hAnsi="Calibri"/>
                <w:b/>
                <w:bCs/>
                <w:color w:val="FFFFFF"/>
                <w:sz w:val="26"/>
                <w:szCs w:val="26"/>
              </w:rPr>
              <w:t>Monday 6th April</w:t>
            </w:r>
          </w:p>
        </w:tc>
        <w:tc>
          <w:tcPr>
            <w:tcW w:w="6638" w:type="dxa"/>
            <w:tcBorders>
              <w:top w:val="single" w:sz="4" w:space="0" w:color="A5A5A5"/>
              <w:left w:val="nil"/>
              <w:bottom w:val="single" w:sz="4" w:space="0" w:color="A5A5A5"/>
              <w:right w:val="nil"/>
            </w:tcBorders>
            <w:shd w:val="clear" w:color="auto" w:fill="A5A5A5"/>
            <w:hideMark/>
          </w:tcPr>
          <w:p w14:paraId="0DDEB235" w14:textId="77777777" w:rsidR="00C12D9B" w:rsidRPr="00620276" w:rsidRDefault="00C12D9B" w:rsidP="00691B85">
            <w:pPr>
              <w:spacing w:after="0" w:line="240" w:lineRule="auto"/>
              <w:jc w:val="center"/>
              <w:rPr>
                <w:rFonts w:ascii="Calibri" w:eastAsia="Calibri" w:hAnsi="Calibri"/>
                <w:b/>
                <w:bCs/>
                <w:color w:val="FFFFFF"/>
                <w:sz w:val="26"/>
                <w:szCs w:val="26"/>
              </w:rPr>
            </w:pPr>
            <w:r w:rsidRPr="00620276">
              <w:rPr>
                <w:rFonts w:ascii="Calibri" w:eastAsia="Calibri" w:hAnsi="Calibri"/>
                <w:b/>
                <w:bCs/>
                <w:color w:val="FFFFFF"/>
                <w:sz w:val="26"/>
                <w:szCs w:val="26"/>
              </w:rPr>
              <w:t>Activity</w:t>
            </w:r>
          </w:p>
        </w:tc>
        <w:tc>
          <w:tcPr>
            <w:tcW w:w="1863" w:type="dxa"/>
            <w:tcBorders>
              <w:top w:val="single" w:sz="4" w:space="0" w:color="A5A5A5"/>
              <w:left w:val="nil"/>
              <w:bottom w:val="single" w:sz="4" w:space="0" w:color="A5A5A5"/>
              <w:right w:val="single" w:sz="4" w:space="0" w:color="A5A5A5"/>
            </w:tcBorders>
            <w:shd w:val="clear" w:color="auto" w:fill="A5A5A5"/>
            <w:hideMark/>
          </w:tcPr>
          <w:p w14:paraId="2040CB35" w14:textId="77777777" w:rsidR="00C12D9B" w:rsidRPr="00620276" w:rsidRDefault="00C12D9B" w:rsidP="00691B85">
            <w:pPr>
              <w:spacing w:after="0" w:line="240" w:lineRule="auto"/>
              <w:jc w:val="center"/>
              <w:rPr>
                <w:rFonts w:ascii="Calibri" w:eastAsia="Calibri" w:hAnsi="Calibri"/>
                <w:b/>
                <w:bCs/>
                <w:color w:val="FFFFFF"/>
                <w:sz w:val="26"/>
                <w:szCs w:val="26"/>
              </w:rPr>
            </w:pPr>
            <w:r w:rsidRPr="00620276">
              <w:rPr>
                <w:rFonts w:ascii="Calibri" w:eastAsia="Calibri" w:hAnsi="Calibri"/>
                <w:b/>
                <w:bCs/>
                <w:color w:val="FFFFFF"/>
                <w:sz w:val="26"/>
                <w:szCs w:val="26"/>
              </w:rPr>
              <w:t>Venue</w:t>
            </w:r>
          </w:p>
        </w:tc>
      </w:tr>
      <w:tr w:rsidR="00C12D9B" w:rsidRPr="00620276" w14:paraId="02C6CA43" w14:textId="77777777" w:rsidTr="00304033">
        <w:trPr>
          <w:trHeight w:val="381"/>
        </w:trPr>
        <w:tc>
          <w:tcPr>
            <w:tcW w:w="2263" w:type="dxa"/>
            <w:tcBorders>
              <w:left w:val="single" w:sz="4" w:space="0" w:color="C2D69B"/>
              <w:right w:val="single" w:sz="4" w:space="0" w:color="C2D69B"/>
            </w:tcBorders>
            <w:shd w:val="clear" w:color="auto" w:fill="auto"/>
            <w:vAlign w:val="center"/>
          </w:tcPr>
          <w:p w14:paraId="0A3270FC" w14:textId="58806ED0" w:rsidR="00C12D9B" w:rsidRPr="00620276" w:rsidRDefault="00304033" w:rsidP="00304033">
            <w:pPr>
              <w:spacing w:after="0" w:line="240" w:lineRule="auto"/>
              <w:jc w:val="center"/>
              <w:rPr>
                <w:rFonts w:ascii="Calibri" w:eastAsia="Calibri" w:hAnsi="Calibri"/>
                <w:b/>
                <w:bCs/>
                <w:sz w:val="26"/>
                <w:szCs w:val="26"/>
              </w:rPr>
            </w:pPr>
            <w:r>
              <w:rPr>
                <w:rFonts w:ascii="Calibri" w:eastAsia="Calibri" w:hAnsi="Calibri"/>
                <w:b/>
                <w:bCs/>
                <w:sz w:val="26"/>
                <w:szCs w:val="26"/>
              </w:rPr>
              <w:t xml:space="preserve">7am – 9am </w:t>
            </w:r>
          </w:p>
        </w:tc>
        <w:tc>
          <w:tcPr>
            <w:tcW w:w="6638" w:type="dxa"/>
            <w:tcBorders>
              <w:top w:val="single" w:sz="4" w:space="0" w:color="C2D69B"/>
              <w:left w:val="single" w:sz="4" w:space="0" w:color="C2D69B"/>
              <w:bottom w:val="single" w:sz="4" w:space="0" w:color="C2D69B"/>
              <w:right w:val="single" w:sz="4" w:space="0" w:color="C2D69B"/>
            </w:tcBorders>
            <w:shd w:val="clear" w:color="auto" w:fill="auto"/>
            <w:vAlign w:val="center"/>
          </w:tcPr>
          <w:p w14:paraId="4C252560" w14:textId="79A4845A" w:rsidR="00C12D9B" w:rsidRPr="00620276" w:rsidRDefault="005F76F7" w:rsidP="00727CF1">
            <w:pPr>
              <w:spacing w:after="0" w:line="240" w:lineRule="auto"/>
              <w:rPr>
                <w:rFonts w:ascii="Calibri" w:eastAsia="Calibri" w:hAnsi="Calibri"/>
                <w:sz w:val="26"/>
                <w:szCs w:val="26"/>
              </w:rPr>
            </w:pPr>
            <w:r>
              <w:rPr>
                <w:rFonts w:ascii="Calibri" w:eastAsia="Calibri" w:hAnsi="Calibri"/>
                <w:sz w:val="26"/>
                <w:szCs w:val="26"/>
              </w:rPr>
              <w:t>Breakfast at the Wool</w:t>
            </w:r>
            <w:bookmarkStart w:id="0" w:name="_GoBack"/>
            <w:bookmarkEnd w:id="0"/>
            <w:r w:rsidR="00C12D9B">
              <w:rPr>
                <w:rFonts w:ascii="Calibri" w:eastAsia="Calibri" w:hAnsi="Calibri"/>
                <w:sz w:val="26"/>
                <w:szCs w:val="26"/>
              </w:rPr>
              <w:t xml:space="preserve">store </w:t>
            </w:r>
          </w:p>
        </w:tc>
        <w:tc>
          <w:tcPr>
            <w:tcW w:w="18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4E3C84FD" w14:textId="77777777" w:rsidR="00C12D9B" w:rsidRPr="00620276" w:rsidRDefault="00C12D9B" w:rsidP="00691B85">
            <w:pPr>
              <w:spacing w:after="0" w:line="240" w:lineRule="auto"/>
              <w:jc w:val="center"/>
              <w:rPr>
                <w:rFonts w:ascii="Calibri" w:eastAsia="Calibri" w:hAnsi="Calibri"/>
                <w:sz w:val="26"/>
                <w:szCs w:val="26"/>
              </w:rPr>
            </w:pPr>
          </w:p>
        </w:tc>
      </w:tr>
      <w:tr w:rsidR="00C12D9B" w:rsidRPr="00620276" w14:paraId="43A90594" w14:textId="77777777" w:rsidTr="001C58E9">
        <w:trPr>
          <w:trHeight w:val="733"/>
        </w:trPr>
        <w:tc>
          <w:tcPr>
            <w:tcW w:w="2263" w:type="dxa"/>
            <w:tcBorders>
              <w:left w:val="single" w:sz="4" w:space="0" w:color="C2D69B"/>
              <w:right w:val="single" w:sz="4" w:space="0" w:color="C2D69B"/>
            </w:tcBorders>
            <w:shd w:val="clear" w:color="auto" w:fill="auto"/>
            <w:vAlign w:val="center"/>
          </w:tcPr>
          <w:p w14:paraId="62E3C405" w14:textId="0FA1E2F7" w:rsidR="00C12D9B" w:rsidRDefault="00C12D9B" w:rsidP="00691B85">
            <w:pPr>
              <w:spacing w:after="0" w:line="240" w:lineRule="auto"/>
              <w:jc w:val="center"/>
              <w:rPr>
                <w:rFonts w:ascii="Calibri" w:eastAsia="Calibri" w:hAnsi="Calibri"/>
                <w:b/>
                <w:bCs/>
                <w:sz w:val="26"/>
                <w:szCs w:val="26"/>
              </w:rPr>
            </w:pPr>
            <w:r>
              <w:rPr>
                <w:rFonts w:ascii="Calibri" w:eastAsia="Calibri" w:hAnsi="Calibri"/>
                <w:b/>
                <w:bCs/>
                <w:sz w:val="26"/>
                <w:szCs w:val="26"/>
              </w:rPr>
              <w:t xml:space="preserve">9-12pm </w:t>
            </w:r>
          </w:p>
        </w:tc>
        <w:tc>
          <w:tcPr>
            <w:tcW w:w="6638" w:type="dxa"/>
            <w:tcBorders>
              <w:top w:val="single" w:sz="4" w:space="0" w:color="C2D69B"/>
              <w:left w:val="single" w:sz="4" w:space="0" w:color="C2D69B"/>
              <w:bottom w:val="single" w:sz="4" w:space="0" w:color="C2D69B"/>
              <w:right w:val="single" w:sz="4" w:space="0" w:color="C2D69B"/>
            </w:tcBorders>
            <w:shd w:val="clear" w:color="auto" w:fill="auto"/>
            <w:vAlign w:val="center"/>
          </w:tcPr>
          <w:p w14:paraId="56E3D5AC" w14:textId="6FFB55B7" w:rsidR="00C12D9B" w:rsidRDefault="00C12D9B" w:rsidP="00691B85">
            <w:pPr>
              <w:spacing w:after="0" w:line="240" w:lineRule="auto"/>
              <w:rPr>
                <w:rFonts w:ascii="Calibri" w:eastAsia="Calibri" w:hAnsi="Calibri"/>
                <w:sz w:val="26"/>
                <w:szCs w:val="26"/>
              </w:rPr>
            </w:pPr>
            <w:r>
              <w:rPr>
                <w:rFonts w:ascii="Calibri" w:eastAsia="Calibri" w:hAnsi="Calibri"/>
                <w:sz w:val="26"/>
                <w:szCs w:val="26"/>
              </w:rPr>
              <w:t>Optional Activity</w:t>
            </w:r>
            <w:r w:rsidR="003E1E0E">
              <w:rPr>
                <w:rFonts w:ascii="Calibri" w:eastAsia="Calibri" w:hAnsi="Calibri"/>
                <w:sz w:val="26"/>
                <w:szCs w:val="26"/>
              </w:rPr>
              <w:t xml:space="preserve"> </w:t>
            </w:r>
            <w:r>
              <w:rPr>
                <w:rFonts w:ascii="Calibri" w:eastAsia="Calibri" w:hAnsi="Calibri"/>
                <w:sz w:val="26"/>
                <w:szCs w:val="26"/>
              </w:rPr>
              <w:t>: Maritime Museum of Tasmania</w:t>
            </w:r>
            <w:r w:rsidR="003E1E0E">
              <w:rPr>
                <w:rFonts w:ascii="Calibri" w:eastAsia="Calibri" w:hAnsi="Calibri"/>
                <w:sz w:val="26"/>
                <w:szCs w:val="26"/>
              </w:rPr>
              <w:t xml:space="preserve">. </w:t>
            </w:r>
            <w:r>
              <w:rPr>
                <w:rFonts w:ascii="Calibri" w:eastAsia="Calibri" w:hAnsi="Calibri"/>
                <w:sz w:val="26"/>
                <w:szCs w:val="26"/>
              </w:rPr>
              <w:t xml:space="preserve"> </w:t>
            </w:r>
            <w:r w:rsidR="003E1E0E" w:rsidRPr="003E1E0E">
              <w:rPr>
                <w:rFonts w:ascii="Calibri" w:eastAsia="Calibri" w:hAnsi="Calibri"/>
                <w:sz w:val="26"/>
                <w:szCs w:val="26"/>
              </w:rPr>
              <w:t xml:space="preserve">This museum houses a collection of objects, images and interpretation that tell the story of Tasmania’s maritime history and its importance in developing Tasmania </w:t>
            </w:r>
            <w:r w:rsidR="00BA7AE1">
              <w:rPr>
                <w:rFonts w:ascii="Calibri" w:eastAsia="Calibri" w:hAnsi="Calibri"/>
                <w:sz w:val="26"/>
                <w:szCs w:val="26"/>
              </w:rPr>
              <w:t xml:space="preserve">as </w:t>
            </w:r>
            <w:r w:rsidR="003E1E0E" w:rsidRPr="003E1E0E">
              <w:rPr>
                <w:rFonts w:ascii="Calibri" w:eastAsia="Calibri" w:hAnsi="Calibri"/>
                <w:sz w:val="26"/>
                <w:szCs w:val="26"/>
              </w:rPr>
              <w:t xml:space="preserve">we know </w:t>
            </w:r>
            <w:r w:rsidR="00BA7AE1">
              <w:rPr>
                <w:rFonts w:ascii="Calibri" w:eastAsia="Calibri" w:hAnsi="Calibri"/>
                <w:sz w:val="26"/>
                <w:szCs w:val="26"/>
              </w:rPr>
              <w:t xml:space="preserve">it </w:t>
            </w:r>
            <w:r w:rsidR="003E1E0E" w:rsidRPr="003E1E0E">
              <w:rPr>
                <w:rFonts w:ascii="Calibri" w:eastAsia="Calibri" w:hAnsi="Calibri"/>
                <w:sz w:val="26"/>
                <w:szCs w:val="26"/>
              </w:rPr>
              <w:t xml:space="preserve">today. Included in the Maritime Museum’s collection are many images of Antarctic vessels and early Antarctic exploration maps.  </w:t>
            </w:r>
          </w:p>
        </w:tc>
        <w:tc>
          <w:tcPr>
            <w:tcW w:w="18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0D4C5016" w14:textId="677406CF" w:rsidR="00C12D9B" w:rsidRPr="00620276" w:rsidRDefault="00C12D9B" w:rsidP="00691B85">
            <w:pPr>
              <w:spacing w:after="0" w:line="240" w:lineRule="auto"/>
              <w:jc w:val="center"/>
              <w:rPr>
                <w:rFonts w:ascii="Calibri" w:eastAsia="Calibri" w:hAnsi="Calibri"/>
                <w:sz w:val="26"/>
                <w:szCs w:val="26"/>
              </w:rPr>
            </w:pPr>
            <w:r w:rsidRPr="00C12D9B">
              <w:rPr>
                <w:rFonts w:ascii="Calibri" w:eastAsia="Calibri" w:hAnsi="Calibri"/>
                <w:sz w:val="26"/>
                <w:szCs w:val="26"/>
              </w:rPr>
              <w:t>16 Argyle St, Hobart TAS 7000</w:t>
            </w:r>
          </w:p>
        </w:tc>
      </w:tr>
      <w:tr w:rsidR="00C12D9B" w:rsidRPr="00620276" w14:paraId="62F1E62C" w14:textId="77777777" w:rsidTr="00304033">
        <w:trPr>
          <w:trHeight w:val="395"/>
        </w:trPr>
        <w:tc>
          <w:tcPr>
            <w:tcW w:w="2263" w:type="dxa"/>
            <w:tcBorders>
              <w:left w:val="single" w:sz="4" w:space="0" w:color="C2D69B"/>
              <w:right w:val="single" w:sz="4" w:space="0" w:color="C2D69B"/>
            </w:tcBorders>
            <w:shd w:val="clear" w:color="auto" w:fill="auto"/>
            <w:vAlign w:val="center"/>
          </w:tcPr>
          <w:p w14:paraId="1B1AD00D" w14:textId="77777777" w:rsidR="00C12D9B" w:rsidRDefault="00C12D9B" w:rsidP="00691B85">
            <w:pPr>
              <w:spacing w:after="0" w:line="240" w:lineRule="auto"/>
              <w:jc w:val="center"/>
              <w:rPr>
                <w:rFonts w:ascii="Calibri" w:eastAsia="Calibri" w:hAnsi="Calibri"/>
                <w:b/>
                <w:bCs/>
                <w:sz w:val="26"/>
                <w:szCs w:val="26"/>
              </w:rPr>
            </w:pPr>
          </w:p>
        </w:tc>
        <w:tc>
          <w:tcPr>
            <w:tcW w:w="6638" w:type="dxa"/>
            <w:tcBorders>
              <w:top w:val="single" w:sz="4" w:space="0" w:color="C2D69B"/>
              <w:left w:val="single" w:sz="4" w:space="0" w:color="C2D69B"/>
              <w:bottom w:val="single" w:sz="4" w:space="0" w:color="C2D69B"/>
              <w:right w:val="single" w:sz="4" w:space="0" w:color="C2D69B"/>
            </w:tcBorders>
            <w:shd w:val="clear" w:color="auto" w:fill="auto"/>
            <w:vAlign w:val="center"/>
          </w:tcPr>
          <w:p w14:paraId="6EAC494D" w14:textId="324DEDE9" w:rsidR="00C12D9B" w:rsidRDefault="00C12D9B" w:rsidP="00691B85">
            <w:pPr>
              <w:spacing w:after="0" w:line="240" w:lineRule="auto"/>
              <w:rPr>
                <w:rFonts w:ascii="Calibri" w:eastAsia="Calibri" w:hAnsi="Calibri"/>
                <w:sz w:val="26"/>
                <w:szCs w:val="26"/>
              </w:rPr>
            </w:pPr>
            <w:r>
              <w:rPr>
                <w:rFonts w:ascii="Calibri" w:eastAsia="Calibri" w:hAnsi="Calibri"/>
                <w:sz w:val="26"/>
                <w:szCs w:val="26"/>
              </w:rPr>
              <w:t>Travel day to return home</w:t>
            </w:r>
          </w:p>
        </w:tc>
        <w:tc>
          <w:tcPr>
            <w:tcW w:w="1863" w:type="dxa"/>
            <w:tcBorders>
              <w:top w:val="single" w:sz="4" w:space="0" w:color="C2D69B"/>
              <w:left w:val="single" w:sz="4" w:space="0" w:color="C2D69B"/>
              <w:bottom w:val="single" w:sz="4" w:space="0" w:color="C2D69B"/>
              <w:right w:val="single" w:sz="4" w:space="0" w:color="C2D69B"/>
            </w:tcBorders>
            <w:shd w:val="clear" w:color="auto" w:fill="auto"/>
            <w:vAlign w:val="center"/>
          </w:tcPr>
          <w:p w14:paraId="263F3C1D" w14:textId="77777777" w:rsidR="00C12D9B" w:rsidRPr="00620276" w:rsidRDefault="00C12D9B" w:rsidP="00691B85">
            <w:pPr>
              <w:spacing w:after="0" w:line="240" w:lineRule="auto"/>
              <w:jc w:val="center"/>
              <w:rPr>
                <w:rFonts w:ascii="Calibri" w:eastAsia="Calibri" w:hAnsi="Calibri"/>
                <w:sz w:val="26"/>
                <w:szCs w:val="26"/>
              </w:rPr>
            </w:pPr>
          </w:p>
        </w:tc>
      </w:tr>
    </w:tbl>
    <w:p w14:paraId="2314839B" w14:textId="77777777" w:rsidR="00355848" w:rsidRDefault="00355848" w:rsidP="002E789F">
      <w:pPr>
        <w:spacing w:after="0" w:line="240" w:lineRule="auto"/>
        <w:rPr>
          <w:rFonts w:ascii="Arial" w:hAnsi="Arial" w:cs="Arial"/>
          <w:b/>
          <w:sz w:val="28"/>
          <w:szCs w:val="20"/>
        </w:rPr>
      </w:pPr>
    </w:p>
    <w:p w14:paraId="011DDFBC" w14:textId="484FFAB4" w:rsidR="003E1E0E" w:rsidRPr="005F76F7" w:rsidRDefault="001C58E9" w:rsidP="002E789F">
      <w:pPr>
        <w:spacing w:after="0" w:line="240" w:lineRule="auto"/>
        <w:rPr>
          <w:rFonts w:ascii="Arial" w:hAnsi="Arial" w:cs="Arial"/>
          <w:sz w:val="24"/>
          <w:szCs w:val="20"/>
        </w:rPr>
      </w:pPr>
      <w:r w:rsidRPr="001C58E9">
        <w:rPr>
          <w:rFonts w:ascii="Arial" w:hAnsi="Arial" w:cs="Arial"/>
          <w:sz w:val="24"/>
          <w:szCs w:val="20"/>
        </w:rPr>
        <w:t xml:space="preserve">Note: times/activities </w:t>
      </w:r>
      <w:r w:rsidRPr="005F76F7">
        <w:rPr>
          <w:rFonts w:ascii="Arial" w:hAnsi="Arial" w:cs="Arial"/>
          <w:sz w:val="24"/>
          <w:szCs w:val="20"/>
        </w:rPr>
        <w:t xml:space="preserve">may change slightly as weather will influence some activities. </w:t>
      </w:r>
    </w:p>
    <w:p w14:paraId="7B9D5959" w14:textId="77777777" w:rsidR="001C58E9" w:rsidRPr="005F76F7" w:rsidRDefault="001C58E9" w:rsidP="002E789F">
      <w:pPr>
        <w:spacing w:after="0" w:line="240" w:lineRule="auto"/>
        <w:rPr>
          <w:rFonts w:ascii="Arial" w:hAnsi="Arial" w:cs="Arial"/>
          <w:b/>
          <w:sz w:val="10"/>
          <w:szCs w:val="20"/>
        </w:rPr>
      </w:pPr>
    </w:p>
    <w:p w14:paraId="74F9F600" w14:textId="4E0B3FF7" w:rsidR="002E789F" w:rsidRPr="005F76F7" w:rsidRDefault="002E789F" w:rsidP="002E789F">
      <w:pPr>
        <w:spacing w:after="0" w:line="240" w:lineRule="auto"/>
        <w:rPr>
          <w:rFonts w:ascii="Arial" w:hAnsi="Arial" w:cs="Arial"/>
          <w:sz w:val="24"/>
          <w:szCs w:val="24"/>
        </w:rPr>
      </w:pPr>
      <w:r w:rsidRPr="005F76F7">
        <w:rPr>
          <w:rFonts w:ascii="Arial" w:hAnsi="Arial" w:cs="Arial"/>
          <w:b/>
          <w:sz w:val="24"/>
          <w:szCs w:val="24"/>
        </w:rPr>
        <w:t>Cost of conference</w:t>
      </w:r>
      <w:r w:rsidRPr="005F76F7">
        <w:rPr>
          <w:rFonts w:ascii="Arial" w:hAnsi="Arial" w:cs="Arial"/>
          <w:sz w:val="24"/>
          <w:szCs w:val="24"/>
        </w:rPr>
        <w:t xml:space="preserve">: </w:t>
      </w:r>
      <w:r w:rsidR="005F76F7" w:rsidRPr="005F76F7">
        <w:rPr>
          <w:rFonts w:ascii="Arial" w:hAnsi="Arial" w:cs="Arial"/>
          <w:sz w:val="24"/>
          <w:szCs w:val="24"/>
        </w:rPr>
        <w:t>$6</w:t>
      </w:r>
      <w:r w:rsidR="005F76F7">
        <w:rPr>
          <w:rFonts w:ascii="Arial" w:hAnsi="Arial" w:cs="Arial"/>
          <w:sz w:val="24"/>
          <w:szCs w:val="24"/>
        </w:rPr>
        <w:t>8</w:t>
      </w:r>
      <w:r w:rsidR="005F76F7" w:rsidRPr="005F76F7">
        <w:rPr>
          <w:rFonts w:ascii="Arial" w:hAnsi="Arial" w:cs="Arial"/>
          <w:sz w:val="24"/>
          <w:szCs w:val="24"/>
        </w:rPr>
        <w:t>0</w:t>
      </w:r>
      <w:r w:rsidR="004E51AD" w:rsidRPr="005F76F7">
        <w:rPr>
          <w:rFonts w:ascii="Arial" w:hAnsi="Arial" w:cs="Arial"/>
          <w:sz w:val="24"/>
          <w:szCs w:val="24"/>
        </w:rPr>
        <w:t xml:space="preserve">. </w:t>
      </w:r>
      <w:r w:rsidR="005F76F7" w:rsidRPr="005F76F7">
        <w:rPr>
          <w:rFonts w:ascii="Arial" w:hAnsi="Arial" w:cs="Arial"/>
          <w:sz w:val="24"/>
          <w:szCs w:val="24"/>
        </w:rPr>
        <w:t xml:space="preserve">This includes accommodation, </w:t>
      </w:r>
      <w:r w:rsidR="004E51AD" w:rsidRPr="005F76F7">
        <w:rPr>
          <w:rFonts w:ascii="Arial" w:hAnsi="Arial" w:cs="Arial"/>
          <w:sz w:val="24"/>
          <w:szCs w:val="24"/>
        </w:rPr>
        <w:t>activities</w:t>
      </w:r>
      <w:r w:rsidR="005F76F7" w:rsidRPr="005F76F7">
        <w:rPr>
          <w:rFonts w:ascii="Arial" w:hAnsi="Arial" w:cs="Arial"/>
          <w:sz w:val="24"/>
          <w:szCs w:val="24"/>
        </w:rPr>
        <w:t xml:space="preserve"> and some meals as outlined in the agenda</w:t>
      </w:r>
      <w:r w:rsidR="004E51AD" w:rsidRPr="005F76F7">
        <w:rPr>
          <w:rFonts w:ascii="Arial" w:hAnsi="Arial" w:cs="Arial"/>
          <w:sz w:val="24"/>
          <w:szCs w:val="24"/>
        </w:rPr>
        <w:t xml:space="preserve">. Members must organise their own flights. </w:t>
      </w:r>
    </w:p>
    <w:p w14:paraId="7D02C295" w14:textId="77777777" w:rsidR="00607162" w:rsidRPr="005F76F7" w:rsidRDefault="00607162" w:rsidP="002E789F">
      <w:pPr>
        <w:spacing w:after="0" w:line="240" w:lineRule="auto"/>
        <w:rPr>
          <w:rFonts w:ascii="Arial" w:hAnsi="Arial" w:cs="Arial"/>
          <w:sz w:val="8"/>
          <w:szCs w:val="24"/>
        </w:rPr>
      </w:pPr>
    </w:p>
    <w:p w14:paraId="4C9DC976" w14:textId="519FF595" w:rsidR="002E789F" w:rsidRPr="004E51AD" w:rsidRDefault="00607162" w:rsidP="00607162">
      <w:pPr>
        <w:rPr>
          <w:rFonts w:eastAsia="Times New Roman" w:cs="Tahoma"/>
          <w:color w:val="0072C6"/>
          <w:sz w:val="24"/>
          <w:szCs w:val="24"/>
        </w:rPr>
      </w:pPr>
      <w:r w:rsidRPr="005F76F7">
        <w:rPr>
          <w:rFonts w:ascii="Arial" w:hAnsi="Arial" w:cs="Arial"/>
          <w:b/>
          <w:sz w:val="24"/>
          <w:szCs w:val="24"/>
        </w:rPr>
        <w:t>Final date for registration</w:t>
      </w:r>
      <w:r w:rsidRPr="005F76F7">
        <w:rPr>
          <w:rFonts w:ascii="Arial" w:hAnsi="Arial" w:cs="Arial"/>
          <w:sz w:val="24"/>
          <w:szCs w:val="24"/>
        </w:rPr>
        <w:t xml:space="preserve">: </w:t>
      </w:r>
      <w:r w:rsidR="00C12D9B" w:rsidRPr="005F76F7">
        <w:rPr>
          <w:rFonts w:ascii="Arial" w:hAnsi="Arial" w:cs="Arial"/>
          <w:sz w:val="24"/>
          <w:szCs w:val="24"/>
        </w:rPr>
        <w:t>28th February 2020</w:t>
      </w:r>
      <w:r w:rsidRPr="005F76F7">
        <w:rPr>
          <w:rFonts w:ascii="Arial" w:hAnsi="Arial" w:cs="Arial"/>
          <w:sz w:val="24"/>
          <w:szCs w:val="24"/>
        </w:rPr>
        <w:t xml:space="preserve">. Registration forms must be emailed to our treasurer Claire Barber:  </w:t>
      </w:r>
      <w:hyperlink r:id="rId8" w:history="1">
        <w:r w:rsidRPr="005F76F7">
          <w:rPr>
            <w:rStyle w:val="Hyperlink"/>
            <w:rFonts w:eastAsia="Times New Roman" w:cs="Tahoma"/>
            <w:sz w:val="24"/>
            <w:szCs w:val="24"/>
          </w:rPr>
          <w:t>claire.barber@det.nsw.edu.au</w:t>
        </w:r>
      </w:hyperlink>
    </w:p>
    <w:p w14:paraId="0FC9D68D" w14:textId="74A9BDCC" w:rsidR="00607162" w:rsidRPr="004E51AD" w:rsidRDefault="00607162" w:rsidP="002E789F">
      <w:pPr>
        <w:spacing w:after="0" w:line="240" w:lineRule="auto"/>
        <w:rPr>
          <w:rFonts w:ascii="Arial" w:hAnsi="Arial" w:cs="Arial"/>
          <w:sz w:val="24"/>
          <w:szCs w:val="24"/>
        </w:rPr>
      </w:pPr>
      <w:r w:rsidRPr="004E51AD">
        <w:rPr>
          <w:rFonts w:ascii="Arial" w:hAnsi="Arial" w:cs="Arial"/>
          <w:sz w:val="24"/>
          <w:szCs w:val="24"/>
        </w:rPr>
        <w:t>For further information please</w:t>
      </w:r>
      <w:r w:rsidR="00355848" w:rsidRPr="004E51AD">
        <w:rPr>
          <w:rFonts w:ascii="Arial" w:hAnsi="Arial" w:cs="Arial"/>
          <w:sz w:val="24"/>
          <w:szCs w:val="24"/>
        </w:rPr>
        <w:t xml:space="preserve"> contact conference coordinator Jacqui Rogers</w:t>
      </w:r>
      <w:r w:rsidRPr="004E51AD">
        <w:rPr>
          <w:rFonts w:ascii="Arial" w:hAnsi="Arial" w:cs="Arial"/>
          <w:sz w:val="24"/>
          <w:szCs w:val="24"/>
        </w:rPr>
        <w:t xml:space="preserve">: </w:t>
      </w:r>
      <w:hyperlink r:id="rId9" w:history="1">
        <w:r w:rsidR="00355848" w:rsidRPr="004E51AD">
          <w:rPr>
            <w:rStyle w:val="Hyperlink"/>
            <w:rFonts w:ascii="Arial" w:hAnsi="Arial" w:cs="Arial"/>
            <w:sz w:val="24"/>
            <w:szCs w:val="24"/>
          </w:rPr>
          <w:t>jacqui.rogers1@det.nsw.edu.au</w:t>
        </w:r>
      </w:hyperlink>
      <w:r w:rsidR="00355848" w:rsidRPr="004E51AD">
        <w:rPr>
          <w:rStyle w:val="Hyperlink"/>
          <w:rFonts w:ascii="Arial" w:hAnsi="Arial" w:cs="Arial"/>
          <w:sz w:val="24"/>
          <w:szCs w:val="24"/>
        </w:rPr>
        <w:t xml:space="preserve"> </w:t>
      </w:r>
    </w:p>
    <w:p w14:paraId="6AD45FC5" w14:textId="77777777" w:rsidR="00607162" w:rsidRPr="00607162" w:rsidRDefault="00607162" w:rsidP="002E789F">
      <w:pPr>
        <w:spacing w:after="0" w:line="240" w:lineRule="auto"/>
        <w:rPr>
          <w:rFonts w:ascii="Arial" w:hAnsi="Arial" w:cs="Arial"/>
          <w:sz w:val="28"/>
          <w:szCs w:val="20"/>
        </w:rPr>
      </w:pPr>
    </w:p>
    <w:p w14:paraId="70958295" w14:textId="61853B1D" w:rsidR="00045FB1" w:rsidRPr="00F11E51" w:rsidRDefault="00045FB1" w:rsidP="00CB38AD">
      <w:pPr>
        <w:spacing w:after="0" w:line="240" w:lineRule="auto"/>
        <w:ind w:left="-426"/>
        <w:jc w:val="center"/>
        <w:rPr>
          <w:rFonts w:ascii="Arial" w:hAnsi="Arial" w:cs="Arial"/>
          <w:i/>
          <w:color w:val="2E74B5"/>
          <w:sz w:val="18"/>
          <w:szCs w:val="20"/>
        </w:rPr>
      </w:pPr>
      <w:r w:rsidRPr="00F11E51">
        <w:rPr>
          <w:rFonts w:ascii="Arial" w:hAnsi="Arial" w:cs="Arial"/>
          <w:i/>
          <w:color w:val="2E74B5"/>
          <w:sz w:val="18"/>
          <w:szCs w:val="20"/>
        </w:rPr>
        <w:t>President: Jacqui Rogers, Menai High School</w:t>
      </w:r>
    </w:p>
    <w:p w14:paraId="32BF90A8" w14:textId="00C73453" w:rsidR="00045FB1" w:rsidRPr="00F11E51" w:rsidRDefault="00045FB1" w:rsidP="00CB38AD">
      <w:pPr>
        <w:spacing w:after="0" w:line="240" w:lineRule="auto"/>
        <w:ind w:left="-426"/>
        <w:jc w:val="center"/>
        <w:rPr>
          <w:rFonts w:ascii="Arial" w:hAnsi="Arial" w:cs="Arial"/>
          <w:i/>
          <w:color w:val="2E74B5"/>
          <w:sz w:val="18"/>
          <w:szCs w:val="20"/>
        </w:rPr>
      </w:pPr>
      <w:r w:rsidRPr="00F11E51">
        <w:rPr>
          <w:rFonts w:ascii="Arial" w:hAnsi="Arial" w:cs="Arial"/>
          <w:i/>
          <w:color w:val="2E74B5"/>
          <w:sz w:val="18"/>
          <w:szCs w:val="20"/>
        </w:rPr>
        <w:t>Vice Presidents; Dave Rathbone, T</w:t>
      </w:r>
      <w:r w:rsidR="00427F50">
        <w:rPr>
          <w:rFonts w:ascii="Arial" w:hAnsi="Arial" w:cs="Arial"/>
          <w:i/>
          <w:color w:val="2E74B5"/>
          <w:sz w:val="18"/>
          <w:szCs w:val="20"/>
        </w:rPr>
        <w:t>LSC-Berkeley Vale Campus,   Kyte Gawman</w:t>
      </w:r>
      <w:r w:rsidRPr="00F11E51">
        <w:rPr>
          <w:rFonts w:ascii="Arial" w:hAnsi="Arial" w:cs="Arial"/>
          <w:i/>
          <w:color w:val="2E74B5"/>
          <w:sz w:val="18"/>
          <w:szCs w:val="20"/>
        </w:rPr>
        <w:t xml:space="preserve">, </w:t>
      </w:r>
      <w:r w:rsidR="00427F50">
        <w:rPr>
          <w:rFonts w:ascii="Arial" w:hAnsi="Arial" w:cs="Arial"/>
          <w:i/>
          <w:color w:val="2E74B5"/>
          <w:sz w:val="18"/>
          <w:szCs w:val="20"/>
        </w:rPr>
        <w:t>Waverley College</w:t>
      </w:r>
    </w:p>
    <w:p w14:paraId="7A1D40B0" w14:textId="77777777" w:rsidR="00045FB1" w:rsidRPr="00F11E51" w:rsidRDefault="00045FB1" w:rsidP="00CB38AD">
      <w:pPr>
        <w:spacing w:after="0" w:line="240" w:lineRule="auto"/>
        <w:ind w:left="-426"/>
        <w:jc w:val="center"/>
        <w:rPr>
          <w:rFonts w:ascii="Arial" w:hAnsi="Arial" w:cs="Arial"/>
          <w:i/>
          <w:color w:val="2E74B5"/>
          <w:sz w:val="18"/>
          <w:szCs w:val="20"/>
        </w:rPr>
      </w:pPr>
      <w:r w:rsidRPr="00F11E51">
        <w:rPr>
          <w:rFonts w:ascii="Arial" w:hAnsi="Arial" w:cs="Arial"/>
          <w:i/>
          <w:color w:val="2E74B5"/>
          <w:sz w:val="18"/>
          <w:szCs w:val="20"/>
        </w:rPr>
        <w:t>Secretary; Lara Pratt, Kincumber High School              Treasurer; Claire Barber Kincumber High School</w:t>
      </w:r>
    </w:p>
    <w:p w14:paraId="4F47A0F7" w14:textId="77777777" w:rsidR="00045FB1" w:rsidRPr="00F11E51" w:rsidRDefault="00045FB1" w:rsidP="00CB38AD">
      <w:pPr>
        <w:spacing w:after="0" w:line="240" w:lineRule="auto"/>
        <w:ind w:left="-426"/>
        <w:jc w:val="center"/>
        <w:rPr>
          <w:rFonts w:ascii="Arial" w:hAnsi="Arial" w:cs="Arial"/>
          <w:i/>
          <w:color w:val="2E74B5"/>
          <w:sz w:val="18"/>
          <w:szCs w:val="20"/>
        </w:rPr>
      </w:pPr>
      <w:r w:rsidRPr="00F11E51">
        <w:rPr>
          <w:rFonts w:ascii="Arial" w:hAnsi="Arial" w:cs="Arial"/>
          <w:i/>
          <w:color w:val="2E74B5"/>
          <w:sz w:val="18"/>
          <w:szCs w:val="20"/>
        </w:rPr>
        <w:t>Registrar; Rod McRobie, Kincumber High School</w:t>
      </w:r>
    </w:p>
    <w:p w14:paraId="3B2B4A11" w14:textId="620E7168" w:rsidR="005D7E1D" w:rsidRPr="005D7E1D" w:rsidRDefault="00045FB1" w:rsidP="005D7E1D">
      <w:pPr>
        <w:spacing w:after="0" w:line="240" w:lineRule="auto"/>
        <w:ind w:left="-426"/>
        <w:jc w:val="center"/>
        <w:rPr>
          <w:rFonts w:ascii="Arial" w:hAnsi="Arial" w:cs="Arial"/>
          <w:i/>
          <w:color w:val="2E74B5"/>
          <w:sz w:val="18"/>
          <w:szCs w:val="20"/>
        </w:rPr>
      </w:pPr>
      <w:r w:rsidRPr="00F11E51">
        <w:rPr>
          <w:rFonts w:ascii="Arial" w:hAnsi="Arial" w:cs="Arial"/>
          <w:i/>
          <w:color w:val="2E74B5"/>
          <w:sz w:val="18"/>
          <w:szCs w:val="20"/>
        </w:rPr>
        <w:t>Registered Office: Menai High School, Illawong, NSW, 2234</w:t>
      </w:r>
    </w:p>
    <w:sectPr w:rsidR="005D7E1D" w:rsidRPr="005D7E1D" w:rsidSect="00045FB1">
      <w:pgSz w:w="11906" w:h="16838"/>
      <w:pgMar w:top="426" w:right="424" w:bottom="284" w:left="709" w:header="1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37547" w14:textId="77777777" w:rsidR="002E789F" w:rsidRDefault="002E789F" w:rsidP="00045FB1">
      <w:pPr>
        <w:spacing w:after="0" w:line="240" w:lineRule="auto"/>
      </w:pPr>
      <w:r>
        <w:separator/>
      </w:r>
    </w:p>
  </w:endnote>
  <w:endnote w:type="continuationSeparator" w:id="0">
    <w:p w14:paraId="09BBDEEE" w14:textId="77777777" w:rsidR="002E789F" w:rsidRDefault="002E789F" w:rsidP="0004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8AF32" w14:textId="77777777" w:rsidR="002E789F" w:rsidRDefault="002E789F" w:rsidP="00045FB1">
      <w:pPr>
        <w:spacing w:after="0" w:line="240" w:lineRule="auto"/>
      </w:pPr>
      <w:r>
        <w:separator/>
      </w:r>
    </w:p>
  </w:footnote>
  <w:footnote w:type="continuationSeparator" w:id="0">
    <w:p w14:paraId="617E4343" w14:textId="77777777" w:rsidR="002E789F" w:rsidRDefault="002E789F" w:rsidP="00045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1137"/>
    <w:multiLevelType w:val="hybridMultilevel"/>
    <w:tmpl w:val="58A29C4C"/>
    <w:lvl w:ilvl="0" w:tplc="8BBC1CBA">
      <w:start w:val="9"/>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A50C0C"/>
    <w:multiLevelType w:val="hybridMultilevel"/>
    <w:tmpl w:val="4CF85584"/>
    <w:lvl w:ilvl="0" w:tplc="DBE0E30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34424A"/>
    <w:multiLevelType w:val="hybridMultilevel"/>
    <w:tmpl w:val="33B4F0C4"/>
    <w:lvl w:ilvl="0" w:tplc="C3E6E0A8">
      <w:start w:val="4"/>
      <w:numFmt w:val="bullet"/>
      <w:lvlText w:val=""/>
      <w:lvlJc w:val="left"/>
      <w:pPr>
        <w:ind w:left="720" w:hanging="360"/>
      </w:pPr>
      <w:rPr>
        <w:rFonts w:ascii="Symbol" w:eastAsia="Calibr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58753E"/>
    <w:multiLevelType w:val="hybridMultilevel"/>
    <w:tmpl w:val="4FB8C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AU" w:vendorID="64" w:dllVersion="131078" w:nlCheck="1" w:checkStyle="0"/>
  <w:activeWritingStyle w:appName="MSWord" w:lang="en-US" w:vendorID="64" w:dllVersion="131078" w:nlCheck="1" w:checkStyle="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A3"/>
    <w:rsid w:val="00024DE8"/>
    <w:rsid w:val="00031A07"/>
    <w:rsid w:val="00044361"/>
    <w:rsid w:val="00045FB1"/>
    <w:rsid w:val="000E4D90"/>
    <w:rsid w:val="00106891"/>
    <w:rsid w:val="00161736"/>
    <w:rsid w:val="001A264F"/>
    <w:rsid w:val="001C58E9"/>
    <w:rsid w:val="001D3BF1"/>
    <w:rsid w:val="0023360E"/>
    <w:rsid w:val="002E53CB"/>
    <w:rsid w:val="002E789F"/>
    <w:rsid w:val="002F5AE1"/>
    <w:rsid w:val="003014A3"/>
    <w:rsid w:val="00304033"/>
    <w:rsid w:val="00355848"/>
    <w:rsid w:val="003573E0"/>
    <w:rsid w:val="003D3E55"/>
    <w:rsid w:val="003E1E0E"/>
    <w:rsid w:val="003E540B"/>
    <w:rsid w:val="00405D2E"/>
    <w:rsid w:val="00422E8E"/>
    <w:rsid w:val="00427F50"/>
    <w:rsid w:val="004331FB"/>
    <w:rsid w:val="00437F8E"/>
    <w:rsid w:val="004A506A"/>
    <w:rsid w:val="004E51AD"/>
    <w:rsid w:val="004F304E"/>
    <w:rsid w:val="00524873"/>
    <w:rsid w:val="00566B4E"/>
    <w:rsid w:val="005979DA"/>
    <w:rsid w:val="005D7E1D"/>
    <w:rsid w:val="005F4C06"/>
    <w:rsid w:val="005F76F7"/>
    <w:rsid w:val="00607162"/>
    <w:rsid w:val="00656419"/>
    <w:rsid w:val="006D0A2A"/>
    <w:rsid w:val="006E5663"/>
    <w:rsid w:val="00727CF1"/>
    <w:rsid w:val="007B24D4"/>
    <w:rsid w:val="008111BD"/>
    <w:rsid w:val="00813923"/>
    <w:rsid w:val="00846F78"/>
    <w:rsid w:val="008A3059"/>
    <w:rsid w:val="00910A6F"/>
    <w:rsid w:val="00910E16"/>
    <w:rsid w:val="0092491F"/>
    <w:rsid w:val="00963B83"/>
    <w:rsid w:val="00975CA3"/>
    <w:rsid w:val="00992450"/>
    <w:rsid w:val="009F7DE7"/>
    <w:rsid w:val="00A009B7"/>
    <w:rsid w:val="00A05527"/>
    <w:rsid w:val="00A23BB5"/>
    <w:rsid w:val="00A243E3"/>
    <w:rsid w:val="00A824D6"/>
    <w:rsid w:val="00AC6084"/>
    <w:rsid w:val="00B1549E"/>
    <w:rsid w:val="00B24090"/>
    <w:rsid w:val="00BA7AE1"/>
    <w:rsid w:val="00BB10B2"/>
    <w:rsid w:val="00BC748E"/>
    <w:rsid w:val="00BF7CC8"/>
    <w:rsid w:val="00C12D9B"/>
    <w:rsid w:val="00C51223"/>
    <w:rsid w:val="00CB38AD"/>
    <w:rsid w:val="00CD42CD"/>
    <w:rsid w:val="00D02630"/>
    <w:rsid w:val="00D57D6D"/>
    <w:rsid w:val="00D754A4"/>
    <w:rsid w:val="00D858ED"/>
    <w:rsid w:val="00D910D5"/>
    <w:rsid w:val="00E129E2"/>
    <w:rsid w:val="00EA6D86"/>
    <w:rsid w:val="00EB6F95"/>
    <w:rsid w:val="00F21849"/>
    <w:rsid w:val="00F2376E"/>
    <w:rsid w:val="00F24676"/>
    <w:rsid w:val="00F61D9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A10B11D"/>
  <w15:docId w15:val="{ADC7F3D9-185A-48CF-B131-444EF193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4A3"/>
    <w:rPr>
      <w:color w:val="808080"/>
    </w:rPr>
  </w:style>
  <w:style w:type="table" w:styleId="TableGrid">
    <w:name w:val="Table Grid"/>
    <w:basedOn w:val="TableNormal"/>
    <w:uiPriority w:val="39"/>
    <w:rsid w:val="00422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E8E"/>
    <w:rPr>
      <w:color w:val="0563C1" w:themeColor="hyperlink"/>
      <w:u w:val="single"/>
    </w:rPr>
  </w:style>
  <w:style w:type="character" w:customStyle="1" w:styleId="UnresolvedMention1">
    <w:name w:val="Unresolved Mention1"/>
    <w:basedOn w:val="DefaultParagraphFont"/>
    <w:uiPriority w:val="99"/>
    <w:semiHidden/>
    <w:unhideWhenUsed/>
    <w:rsid w:val="00422E8E"/>
    <w:rPr>
      <w:color w:val="605E5C"/>
      <w:shd w:val="clear" w:color="auto" w:fill="E1DFDD"/>
    </w:rPr>
  </w:style>
  <w:style w:type="paragraph" w:styleId="Header">
    <w:name w:val="header"/>
    <w:basedOn w:val="Normal"/>
    <w:link w:val="HeaderChar"/>
    <w:uiPriority w:val="99"/>
    <w:unhideWhenUsed/>
    <w:rsid w:val="00045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FB1"/>
  </w:style>
  <w:style w:type="paragraph" w:styleId="Footer">
    <w:name w:val="footer"/>
    <w:basedOn w:val="Normal"/>
    <w:link w:val="FooterChar"/>
    <w:uiPriority w:val="99"/>
    <w:unhideWhenUsed/>
    <w:rsid w:val="00045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FB1"/>
  </w:style>
  <w:style w:type="paragraph" w:styleId="ListParagraph">
    <w:name w:val="List Paragraph"/>
    <w:basedOn w:val="Normal"/>
    <w:uiPriority w:val="34"/>
    <w:qFormat/>
    <w:rsid w:val="00045FB1"/>
    <w:pPr>
      <w:ind w:left="720"/>
      <w:contextualSpacing/>
    </w:pPr>
  </w:style>
  <w:style w:type="character" w:customStyle="1" w:styleId="rpc41">
    <w:name w:val="_rpc_41"/>
    <w:basedOn w:val="DefaultParagraphFont"/>
    <w:rsid w:val="00607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barber@det.nsw.edu.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cqui.rogers1@det.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jacqui.rogers</dc:creator>
  <cp:keywords/>
  <dc:description/>
  <cp:lastModifiedBy>Jacqui Rogers</cp:lastModifiedBy>
  <cp:revision>34</cp:revision>
  <dcterms:created xsi:type="dcterms:W3CDTF">2019-11-15T03:15:00Z</dcterms:created>
  <dcterms:modified xsi:type="dcterms:W3CDTF">2020-02-04T08:57:00Z</dcterms:modified>
</cp:coreProperties>
</file>